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817" w:rsidRDefault="00E41817" w:rsidP="008424C1">
      <w:pPr>
        <w:pStyle w:val="Prrafobsico"/>
      </w:pPr>
    </w:p>
    <w:p w:rsidR="008424C1" w:rsidRDefault="008424C1" w:rsidP="002F16DA">
      <w:pPr>
        <w:pStyle w:val="Prrafobsico"/>
        <w:ind w:firstLine="0"/>
        <w:sectPr w:rsidR="008424C1" w:rsidSect="00C03616">
          <w:headerReference w:type="default" r:id="rId9"/>
          <w:footerReference w:type="default" r:id="rId10"/>
          <w:headerReference w:type="first" r:id="rId11"/>
          <w:footerReference w:type="first" r:id="rId12"/>
          <w:pgSz w:w="11900" w:h="16840"/>
          <w:pgMar w:top="1417" w:right="1701" w:bottom="1417" w:left="1701" w:header="2041" w:footer="708" w:gutter="0"/>
          <w:cols w:num="2" w:space="340" w:equalWidth="0">
            <w:col w:w="2892" w:space="340"/>
            <w:col w:w="5266"/>
          </w:cols>
          <w:titlePg/>
          <w:docGrid w:linePitch="360"/>
        </w:sectPr>
      </w:pPr>
    </w:p>
    <w:p w:rsidR="002F5EC4" w:rsidRDefault="002F5EC4" w:rsidP="002F5EC4">
      <w:pPr>
        <w:pStyle w:val="Prrafobsico"/>
      </w:pPr>
    </w:p>
    <w:p w:rsidR="002F5EC4" w:rsidRDefault="002F5EC4" w:rsidP="002F5EC4">
      <w:pPr>
        <w:pStyle w:val="Prrafobsico"/>
      </w:pPr>
    </w:p>
    <w:p w:rsidR="002F5EC4" w:rsidRDefault="002F5EC4" w:rsidP="002F5EC4">
      <w:pPr>
        <w:pStyle w:val="Prrafobsico"/>
      </w:pPr>
    </w:p>
    <w:p w:rsidR="002F5EC4" w:rsidRDefault="002F5EC4" w:rsidP="002F5EC4">
      <w:pPr>
        <w:pStyle w:val="Prrafobsico"/>
      </w:pPr>
    </w:p>
    <w:p w:rsidR="002F5EC4" w:rsidRDefault="002F5EC4" w:rsidP="002F5EC4">
      <w:pPr>
        <w:pStyle w:val="Prrafobsico"/>
      </w:pPr>
    </w:p>
    <w:p w:rsidR="00E63F88" w:rsidRDefault="00E63F88" w:rsidP="00280D47">
      <w:pPr>
        <w:pStyle w:val="Fotoportada"/>
        <w:framePr w:h="5721" w:hRule="exact" w:wrap="around" w:x="1492" w:y="8458"/>
      </w:pPr>
    </w:p>
    <w:p w:rsidR="00E63F88" w:rsidRDefault="00E63F88" w:rsidP="00280D47">
      <w:pPr>
        <w:pStyle w:val="Fotoportada"/>
        <w:framePr w:h="5721" w:hRule="exact" w:wrap="around" w:x="1492" w:y="8458"/>
      </w:pPr>
    </w:p>
    <w:p w:rsidR="00E63F88" w:rsidRDefault="00E63F88" w:rsidP="00280D47">
      <w:pPr>
        <w:pStyle w:val="Fotoportada"/>
        <w:framePr w:h="5721" w:hRule="exact" w:wrap="around" w:x="1492" w:y="8458"/>
      </w:pPr>
    </w:p>
    <w:p w:rsidR="00E63F88" w:rsidRDefault="00497B84" w:rsidP="00280D47">
      <w:pPr>
        <w:pStyle w:val="Fotoportada"/>
        <w:framePr w:h="5721" w:hRule="exact" w:wrap="around" w:x="1492" w:y="8458"/>
      </w:pPr>
      <w:r>
        <w:rPr>
          <w:lang w:val="es-ES_tradnl" w:eastAsia="es-ES_tradnl"/>
        </w:rPr>
        <w:drawing>
          <wp:inline distT="0" distB="0" distL="0" distR="0">
            <wp:extent cx="1620520" cy="2160905"/>
            <wp:effectExtent l="0" t="0" r="0" b="0"/>
            <wp:docPr id="1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ton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216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F88" w:rsidRDefault="00497B84" w:rsidP="00280D47">
      <w:pPr>
        <w:pStyle w:val="Fotoportada"/>
        <w:framePr w:h="5721" w:hRule="exact" w:wrap="around" w:x="1492" w:y="8458"/>
      </w:pPr>
      <w:r>
        <w:t>Isaac Newton</w:t>
      </w:r>
    </w:p>
    <w:p w:rsidR="00E63F88" w:rsidRDefault="00E63F88" w:rsidP="0067369F">
      <w:pPr>
        <w:pStyle w:val="Prrafobsico"/>
      </w:pPr>
      <w:r>
        <w:t xml:space="preserve">La </w:t>
      </w:r>
      <w:r w:rsidR="0067369F">
        <w:t>Dinámi</w:t>
      </w:r>
      <w:r>
        <w:t xml:space="preserve">ca es la parte de la Mecánica que tiene por objeto el estudio de los movimientos de los cuerpos, </w:t>
      </w:r>
      <w:r w:rsidR="0067369F">
        <w:t>teniendo</w:t>
      </w:r>
      <w:r>
        <w:t xml:space="preserve"> en cuenta las causas que los producen. </w:t>
      </w:r>
      <w:r w:rsidR="0067369F">
        <w:t>En ésta unidad abordaremos las inte</w:t>
      </w:r>
      <w:r w:rsidR="0067369F">
        <w:t>r</w:t>
      </w:r>
      <w:r w:rsidR="0067369F">
        <w:t>acciones existentes entre los cuerpos que se manifiestan por fue</w:t>
      </w:r>
      <w:r w:rsidR="0067369F">
        <w:t>r</w:t>
      </w:r>
      <w:r w:rsidR="0067369F">
        <w:t xml:space="preserve">zas más o menos intensas y que son la causa de la alteración de su estado de reposo o de movimiento. </w:t>
      </w:r>
      <w:r w:rsidR="0067369F" w:rsidRPr="0067369F">
        <w:t>Estudiaremos las leyes de Newton que justifican el modo en que actúan las</w:t>
      </w:r>
      <w:r w:rsidR="0067369F">
        <w:t xml:space="preserve"> </w:t>
      </w:r>
      <w:r w:rsidR="0067369F" w:rsidRPr="0067369F">
        <w:t xml:space="preserve">fuerzas. </w:t>
      </w:r>
    </w:p>
    <w:p w:rsidR="00E63F88" w:rsidRDefault="00E63F88" w:rsidP="00E63F88">
      <w:pPr>
        <w:pStyle w:val="Prrafobsico"/>
      </w:pPr>
      <w:r>
        <w:t>Los objetivos que pretendemos alcanzar en esta Unidad son los siguientes:</w:t>
      </w:r>
    </w:p>
    <w:p w:rsidR="0067369F" w:rsidRDefault="0067369F" w:rsidP="00521879">
      <w:pPr>
        <w:pStyle w:val="Prrafobsico"/>
        <w:numPr>
          <w:ilvl w:val="0"/>
          <w:numId w:val="28"/>
        </w:numPr>
        <w:ind w:left="709"/>
      </w:pPr>
      <w:r w:rsidRPr="0067369F">
        <w:t>Identificar las fuerzas que actúan sobre los cuerpos, como resultado de interacciones entre</w:t>
      </w:r>
      <w:r>
        <w:t xml:space="preserve"> </w:t>
      </w:r>
      <w:r w:rsidRPr="0067369F">
        <w:t>ellos.</w:t>
      </w:r>
    </w:p>
    <w:p w:rsidR="0067369F" w:rsidRDefault="0067369F" w:rsidP="00521879">
      <w:pPr>
        <w:pStyle w:val="Prrafobsico"/>
        <w:numPr>
          <w:ilvl w:val="0"/>
          <w:numId w:val="28"/>
        </w:numPr>
        <w:ind w:left="709"/>
      </w:pPr>
      <w:r w:rsidRPr="0067369F">
        <w:t>Explicar los principios de Newton y aplicarlos en la resol</w:t>
      </w:r>
      <w:r w:rsidRPr="0067369F">
        <w:t>u</w:t>
      </w:r>
      <w:r w:rsidRPr="0067369F">
        <w:t>ción de problemas.</w:t>
      </w:r>
    </w:p>
    <w:p w:rsidR="0067369F" w:rsidRDefault="0067369F" w:rsidP="00521879">
      <w:pPr>
        <w:pStyle w:val="Prrafobsico"/>
        <w:numPr>
          <w:ilvl w:val="0"/>
          <w:numId w:val="28"/>
        </w:numPr>
        <w:ind w:left="709"/>
      </w:pPr>
      <w:r w:rsidRPr="0067369F">
        <w:t>Aplicar el principio de conservación de la cantidad de m</w:t>
      </w:r>
      <w:r w:rsidRPr="0067369F">
        <w:t>o</w:t>
      </w:r>
      <w:r w:rsidRPr="0067369F">
        <w:t>vimiento.</w:t>
      </w:r>
    </w:p>
    <w:p w:rsidR="0067369F" w:rsidRDefault="0067369F" w:rsidP="00521879">
      <w:pPr>
        <w:pStyle w:val="Prrafobsico"/>
        <w:numPr>
          <w:ilvl w:val="0"/>
          <w:numId w:val="28"/>
        </w:numPr>
        <w:ind w:left="709"/>
      </w:pPr>
      <w:r w:rsidRPr="0067369F">
        <w:t>Comprender la importancia de las fuerzas de rozamiento y de las fuerzas elásticas.</w:t>
      </w:r>
    </w:p>
    <w:p w:rsidR="008B2C73" w:rsidRDefault="008B2C73" w:rsidP="00B21108">
      <w:pPr>
        <w:pStyle w:val="Prrafobsico"/>
        <w:ind w:left="426"/>
      </w:pPr>
    </w:p>
    <w:p w:rsidR="00E63F88" w:rsidRDefault="00E63F88">
      <w:pPr>
        <w:spacing w:before="0"/>
        <w:ind w:firstLine="0"/>
        <w:jc w:val="left"/>
        <w:rPr>
          <w:rFonts w:ascii="FranklinGothic-Book" w:hAnsi="FranklinGothic-Book" w:cs="FranklinGothic-Book"/>
          <w:color w:val="000000"/>
          <w:szCs w:val="20"/>
          <w:lang w:val="es-ES_tradnl"/>
        </w:rPr>
      </w:pPr>
      <w:r>
        <w:br w:type="page"/>
      </w:r>
    </w:p>
    <w:p w:rsidR="008B2C73" w:rsidRDefault="008B2C73" w:rsidP="00C52CF6">
      <w:pPr>
        <w:pStyle w:val="Prrafobsico"/>
        <w:ind w:firstLine="0"/>
      </w:pPr>
    </w:p>
    <w:p w:rsidR="00A94AE6" w:rsidRDefault="00A94AE6" w:rsidP="00B3381F">
      <w:pPr>
        <w:pStyle w:val="Prrafobsico"/>
      </w:pPr>
    </w:p>
    <w:sdt>
      <w:sdtPr>
        <w:rPr>
          <w:rFonts w:ascii="Franklin Gothic Book" w:eastAsiaTheme="minorEastAsia" w:hAnsi="Franklin Gothic Book" w:cstheme="minorBidi"/>
          <w:b w:val="0"/>
          <w:bCs w:val="0"/>
          <w:color w:val="auto"/>
          <w:sz w:val="22"/>
          <w:szCs w:val="24"/>
        </w:rPr>
        <w:id w:val="1582721766"/>
        <w:docPartObj>
          <w:docPartGallery w:val="Table of Contents"/>
          <w:docPartUnique/>
        </w:docPartObj>
      </w:sdtPr>
      <w:sdtEndPr/>
      <w:sdtContent>
        <w:p w:rsidR="00497B84" w:rsidRPr="006A6F24" w:rsidRDefault="00497B84" w:rsidP="00A8482D">
          <w:pPr>
            <w:pStyle w:val="TtulodeTDC"/>
            <w:framePr w:w="9879" w:h="12984" w:hRule="exact" w:wrap="notBeside" w:vAnchor="page" w:hAnchor="page" w:x="1305" w:y="1940"/>
            <w:rPr>
              <w:sz w:val="48"/>
              <w:szCs w:val="48"/>
            </w:rPr>
          </w:pPr>
          <w:r w:rsidRPr="006A6F24">
            <w:rPr>
              <w:sz w:val="48"/>
              <w:szCs w:val="48"/>
            </w:rPr>
            <w:t>Índice de Contenido</w:t>
          </w:r>
        </w:p>
        <w:p w:rsidR="006157E4" w:rsidRDefault="00497B84" w:rsidP="006157E4">
          <w:pPr>
            <w:pStyle w:val="TDC1"/>
            <w:framePr w:w="9879" w:h="12984" w:hRule="exact" w:wrap="notBeside" w:vAnchor="page" w:hAnchor="page" w:x="1305" w:y="1940"/>
            <w:tabs>
              <w:tab w:val="right" w:leader="dot" w:pos="9869"/>
            </w:tabs>
            <w:rPr>
              <w:rFonts w:asciiTheme="minorHAnsi" w:hAnsiTheme="minorHAnsi"/>
              <w:noProof/>
              <w:szCs w:val="22"/>
              <w:lang w:val="es-ES_tradnl" w:eastAsia="es-ES_tradn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22130397" w:history="1">
            <w:r w:rsidR="006157E4" w:rsidRPr="00CC21BB">
              <w:rPr>
                <w:rStyle w:val="Hipervnculo"/>
                <w:noProof/>
              </w:rPr>
              <w:t>1. La fuerza como interacción</w:t>
            </w:r>
            <w:r w:rsidR="006157E4">
              <w:rPr>
                <w:noProof/>
                <w:webHidden/>
              </w:rPr>
              <w:tab/>
            </w:r>
            <w:r w:rsidR="006157E4">
              <w:rPr>
                <w:noProof/>
                <w:webHidden/>
              </w:rPr>
              <w:fldChar w:fldCharType="begin"/>
            </w:r>
            <w:r w:rsidR="006157E4">
              <w:rPr>
                <w:noProof/>
                <w:webHidden/>
              </w:rPr>
              <w:instrText xml:space="preserve"> PAGEREF _Toc422130397 \h </w:instrText>
            </w:r>
            <w:r w:rsidR="006157E4">
              <w:rPr>
                <w:noProof/>
                <w:webHidden/>
              </w:rPr>
            </w:r>
            <w:r w:rsidR="006157E4">
              <w:rPr>
                <w:noProof/>
                <w:webHidden/>
              </w:rPr>
              <w:fldChar w:fldCharType="separate"/>
            </w:r>
            <w:r w:rsidR="006157E4">
              <w:rPr>
                <w:noProof/>
                <w:webHidden/>
              </w:rPr>
              <w:t>3</w:t>
            </w:r>
            <w:r w:rsidR="006157E4">
              <w:rPr>
                <w:noProof/>
                <w:webHidden/>
              </w:rPr>
              <w:fldChar w:fldCharType="end"/>
            </w:r>
          </w:hyperlink>
        </w:p>
        <w:p w:rsidR="006157E4" w:rsidRDefault="00DC20FE" w:rsidP="006157E4">
          <w:pPr>
            <w:pStyle w:val="TDC1"/>
            <w:framePr w:w="9879" w:h="12984" w:hRule="exact" w:wrap="notBeside" w:vAnchor="page" w:hAnchor="page" w:x="1305" w:y="1940"/>
            <w:tabs>
              <w:tab w:val="right" w:leader="dot" w:pos="9869"/>
            </w:tabs>
            <w:rPr>
              <w:rFonts w:asciiTheme="minorHAnsi" w:hAnsiTheme="minorHAnsi"/>
              <w:noProof/>
              <w:szCs w:val="22"/>
              <w:lang w:val="es-ES_tradnl" w:eastAsia="es-ES_tradnl"/>
            </w:rPr>
          </w:pPr>
          <w:hyperlink w:anchor="_Toc422130398" w:history="1">
            <w:r w:rsidR="006157E4" w:rsidRPr="00CC21BB">
              <w:rPr>
                <w:rStyle w:val="Hipervnculo"/>
                <w:noProof/>
              </w:rPr>
              <w:t>2. Leyes de Newton</w:t>
            </w:r>
            <w:r w:rsidR="006157E4">
              <w:rPr>
                <w:noProof/>
                <w:webHidden/>
              </w:rPr>
              <w:tab/>
            </w:r>
            <w:r w:rsidR="006157E4">
              <w:rPr>
                <w:noProof/>
                <w:webHidden/>
              </w:rPr>
              <w:fldChar w:fldCharType="begin"/>
            </w:r>
            <w:r w:rsidR="006157E4">
              <w:rPr>
                <w:noProof/>
                <w:webHidden/>
              </w:rPr>
              <w:instrText xml:space="preserve"> PAGEREF _Toc422130398 \h </w:instrText>
            </w:r>
            <w:r w:rsidR="006157E4">
              <w:rPr>
                <w:noProof/>
                <w:webHidden/>
              </w:rPr>
            </w:r>
            <w:r w:rsidR="006157E4">
              <w:rPr>
                <w:noProof/>
                <w:webHidden/>
              </w:rPr>
              <w:fldChar w:fldCharType="separate"/>
            </w:r>
            <w:r w:rsidR="006157E4">
              <w:rPr>
                <w:noProof/>
                <w:webHidden/>
              </w:rPr>
              <w:t>4</w:t>
            </w:r>
            <w:r w:rsidR="006157E4">
              <w:rPr>
                <w:noProof/>
                <w:webHidden/>
              </w:rPr>
              <w:fldChar w:fldCharType="end"/>
            </w:r>
          </w:hyperlink>
        </w:p>
        <w:p w:rsidR="006157E4" w:rsidRDefault="00DC20FE" w:rsidP="006157E4">
          <w:pPr>
            <w:pStyle w:val="TDC1"/>
            <w:framePr w:w="9879" w:h="12984" w:hRule="exact" w:wrap="notBeside" w:vAnchor="page" w:hAnchor="page" w:x="1305" w:y="1940"/>
            <w:tabs>
              <w:tab w:val="right" w:leader="dot" w:pos="9869"/>
            </w:tabs>
            <w:rPr>
              <w:rFonts w:asciiTheme="minorHAnsi" w:hAnsiTheme="minorHAnsi"/>
              <w:noProof/>
              <w:szCs w:val="22"/>
              <w:lang w:val="es-ES_tradnl" w:eastAsia="es-ES_tradnl"/>
            </w:rPr>
          </w:pPr>
          <w:hyperlink w:anchor="_Toc422130399" w:history="1">
            <w:r w:rsidR="006157E4" w:rsidRPr="00CC21BB">
              <w:rPr>
                <w:rStyle w:val="Hipervnculo"/>
                <w:noProof/>
              </w:rPr>
              <w:t>3. Aplicaciones de la dinámica.</w:t>
            </w:r>
            <w:r w:rsidR="006157E4">
              <w:rPr>
                <w:noProof/>
                <w:webHidden/>
              </w:rPr>
              <w:tab/>
            </w:r>
            <w:r w:rsidR="006157E4">
              <w:rPr>
                <w:noProof/>
                <w:webHidden/>
              </w:rPr>
              <w:fldChar w:fldCharType="begin"/>
            </w:r>
            <w:r w:rsidR="006157E4">
              <w:rPr>
                <w:noProof/>
                <w:webHidden/>
              </w:rPr>
              <w:instrText xml:space="preserve"> PAGEREF _Toc422130399 \h </w:instrText>
            </w:r>
            <w:r w:rsidR="006157E4">
              <w:rPr>
                <w:noProof/>
                <w:webHidden/>
              </w:rPr>
            </w:r>
            <w:r w:rsidR="006157E4">
              <w:rPr>
                <w:noProof/>
                <w:webHidden/>
              </w:rPr>
              <w:fldChar w:fldCharType="separate"/>
            </w:r>
            <w:r w:rsidR="006157E4">
              <w:rPr>
                <w:noProof/>
                <w:webHidden/>
              </w:rPr>
              <w:t>6</w:t>
            </w:r>
            <w:r w:rsidR="006157E4">
              <w:rPr>
                <w:noProof/>
                <w:webHidden/>
              </w:rPr>
              <w:fldChar w:fldCharType="end"/>
            </w:r>
          </w:hyperlink>
        </w:p>
        <w:p w:rsidR="006157E4" w:rsidRDefault="00DC20FE" w:rsidP="006157E4">
          <w:pPr>
            <w:pStyle w:val="TDC2"/>
            <w:framePr w:w="9879" w:h="12984" w:hRule="exact" w:wrap="notBeside" w:vAnchor="page" w:hAnchor="page" w:x="1305" w:y="1940"/>
            <w:tabs>
              <w:tab w:val="right" w:leader="dot" w:pos="9869"/>
            </w:tabs>
            <w:rPr>
              <w:rFonts w:asciiTheme="minorHAnsi" w:hAnsiTheme="minorHAnsi"/>
              <w:noProof/>
              <w:szCs w:val="22"/>
              <w:lang w:val="es-ES_tradnl" w:eastAsia="es-ES_tradnl"/>
            </w:rPr>
          </w:pPr>
          <w:hyperlink w:anchor="_Toc422130400" w:history="1">
            <w:r w:rsidR="006157E4" w:rsidRPr="00CC21BB">
              <w:rPr>
                <w:rStyle w:val="Hipervnculo"/>
                <w:noProof/>
              </w:rPr>
              <w:t>3.1 Fuerza de rozamiento</w:t>
            </w:r>
            <w:r w:rsidR="006157E4">
              <w:rPr>
                <w:noProof/>
                <w:webHidden/>
              </w:rPr>
              <w:tab/>
            </w:r>
            <w:r w:rsidR="006157E4">
              <w:rPr>
                <w:noProof/>
                <w:webHidden/>
              </w:rPr>
              <w:fldChar w:fldCharType="begin"/>
            </w:r>
            <w:r w:rsidR="006157E4">
              <w:rPr>
                <w:noProof/>
                <w:webHidden/>
              </w:rPr>
              <w:instrText xml:space="preserve"> PAGEREF _Toc422130400 \h </w:instrText>
            </w:r>
            <w:r w:rsidR="006157E4">
              <w:rPr>
                <w:noProof/>
                <w:webHidden/>
              </w:rPr>
            </w:r>
            <w:r w:rsidR="006157E4">
              <w:rPr>
                <w:noProof/>
                <w:webHidden/>
              </w:rPr>
              <w:fldChar w:fldCharType="separate"/>
            </w:r>
            <w:r w:rsidR="006157E4">
              <w:rPr>
                <w:noProof/>
                <w:webHidden/>
              </w:rPr>
              <w:t>7</w:t>
            </w:r>
            <w:r w:rsidR="006157E4">
              <w:rPr>
                <w:noProof/>
                <w:webHidden/>
              </w:rPr>
              <w:fldChar w:fldCharType="end"/>
            </w:r>
          </w:hyperlink>
        </w:p>
        <w:p w:rsidR="006157E4" w:rsidRDefault="00DC20FE" w:rsidP="006157E4">
          <w:pPr>
            <w:pStyle w:val="TDC2"/>
            <w:framePr w:w="9879" w:h="12984" w:hRule="exact" w:wrap="notBeside" w:vAnchor="page" w:hAnchor="page" w:x="1305" w:y="1940"/>
            <w:tabs>
              <w:tab w:val="right" w:leader="dot" w:pos="9869"/>
            </w:tabs>
            <w:rPr>
              <w:rFonts w:asciiTheme="minorHAnsi" w:hAnsiTheme="minorHAnsi"/>
              <w:noProof/>
              <w:szCs w:val="22"/>
              <w:lang w:val="es-ES_tradnl" w:eastAsia="es-ES_tradnl"/>
            </w:rPr>
          </w:pPr>
          <w:hyperlink w:anchor="_Toc422130401" w:history="1">
            <w:r w:rsidR="006157E4" w:rsidRPr="00CC21BB">
              <w:rPr>
                <w:rStyle w:val="Hipervnculo"/>
                <w:noProof/>
              </w:rPr>
              <w:t>3.2 Plano horizontal</w:t>
            </w:r>
            <w:r w:rsidR="006157E4">
              <w:rPr>
                <w:noProof/>
                <w:webHidden/>
              </w:rPr>
              <w:tab/>
            </w:r>
            <w:r w:rsidR="006157E4">
              <w:rPr>
                <w:noProof/>
                <w:webHidden/>
              </w:rPr>
              <w:fldChar w:fldCharType="begin"/>
            </w:r>
            <w:r w:rsidR="006157E4">
              <w:rPr>
                <w:noProof/>
                <w:webHidden/>
              </w:rPr>
              <w:instrText xml:space="preserve"> PAGEREF _Toc422130401 \h </w:instrText>
            </w:r>
            <w:r w:rsidR="006157E4">
              <w:rPr>
                <w:noProof/>
                <w:webHidden/>
              </w:rPr>
            </w:r>
            <w:r w:rsidR="006157E4">
              <w:rPr>
                <w:noProof/>
                <w:webHidden/>
              </w:rPr>
              <w:fldChar w:fldCharType="separate"/>
            </w:r>
            <w:r w:rsidR="006157E4">
              <w:rPr>
                <w:noProof/>
                <w:webHidden/>
              </w:rPr>
              <w:t>8</w:t>
            </w:r>
            <w:r w:rsidR="006157E4">
              <w:rPr>
                <w:noProof/>
                <w:webHidden/>
              </w:rPr>
              <w:fldChar w:fldCharType="end"/>
            </w:r>
          </w:hyperlink>
        </w:p>
        <w:p w:rsidR="006157E4" w:rsidRDefault="00DC20FE" w:rsidP="006157E4">
          <w:pPr>
            <w:pStyle w:val="TDC2"/>
            <w:framePr w:w="9879" w:h="12984" w:hRule="exact" w:wrap="notBeside" w:vAnchor="page" w:hAnchor="page" w:x="1305" w:y="1940"/>
            <w:tabs>
              <w:tab w:val="right" w:leader="dot" w:pos="9869"/>
            </w:tabs>
            <w:rPr>
              <w:rFonts w:asciiTheme="minorHAnsi" w:hAnsiTheme="minorHAnsi"/>
              <w:noProof/>
              <w:szCs w:val="22"/>
              <w:lang w:val="es-ES_tradnl" w:eastAsia="es-ES_tradnl"/>
            </w:rPr>
          </w:pPr>
          <w:hyperlink w:anchor="_Toc422130402" w:history="1">
            <w:r w:rsidR="006157E4" w:rsidRPr="00CC21BB">
              <w:rPr>
                <w:rStyle w:val="Hipervnculo"/>
                <w:noProof/>
              </w:rPr>
              <w:t>3.3 Plano inclinado</w:t>
            </w:r>
            <w:r w:rsidR="006157E4">
              <w:rPr>
                <w:noProof/>
                <w:webHidden/>
              </w:rPr>
              <w:tab/>
            </w:r>
            <w:r w:rsidR="006157E4">
              <w:rPr>
                <w:noProof/>
                <w:webHidden/>
              </w:rPr>
              <w:fldChar w:fldCharType="begin"/>
            </w:r>
            <w:r w:rsidR="006157E4">
              <w:rPr>
                <w:noProof/>
                <w:webHidden/>
              </w:rPr>
              <w:instrText xml:space="preserve"> PAGEREF _Toc422130402 \h </w:instrText>
            </w:r>
            <w:r w:rsidR="006157E4">
              <w:rPr>
                <w:noProof/>
                <w:webHidden/>
              </w:rPr>
            </w:r>
            <w:r w:rsidR="006157E4">
              <w:rPr>
                <w:noProof/>
                <w:webHidden/>
              </w:rPr>
              <w:fldChar w:fldCharType="separate"/>
            </w:r>
            <w:r w:rsidR="006157E4">
              <w:rPr>
                <w:noProof/>
                <w:webHidden/>
              </w:rPr>
              <w:t>10</w:t>
            </w:r>
            <w:r w:rsidR="006157E4">
              <w:rPr>
                <w:noProof/>
                <w:webHidden/>
              </w:rPr>
              <w:fldChar w:fldCharType="end"/>
            </w:r>
          </w:hyperlink>
        </w:p>
        <w:p w:rsidR="006157E4" w:rsidRDefault="00DC20FE" w:rsidP="006157E4">
          <w:pPr>
            <w:pStyle w:val="TDC2"/>
            <w:framePr w:w="9879" w:h="12984" w:hRule="exact" w:wrap="notBeside" w:vAnchor="page" w:hAnchor="page" w:x="1305" w:y="1940"/>
            <w:tabs>
              <w:tab w:val="right" w:leader="dot" w:pos="9869"/>
            </w:tabs>
            <w:rPr>
              <w:rFonts w:asciiTheme="minorHAnsi" w:hAnsiTheme="minorHAnsi"/>
              <w:noProof/>
              <w:szCs w:val="22"/>
              <w:lang w:val="es-ES_tradnl" w:eastAsia="es-ES_tradnl"/>
            </w:rPr>
          </w:pPr>
          <w:hyperlink w:anchor="_Toc422130403" w:history="1">
            <w:r w:rsidR="006157E4" w:rsidRPr="00CC21BB">
              <w:rPr>
                <w:rStyle w:val="Hipervnculo"/>
                <w:noProof/>
              </w:rPr>
              <w:t>3.4 Cuerpos enlazados</w:t>
            </w:r>
            <w:r w:rsidR="006157E4">
              <w:rPr>
                <w:noProof/>
                <w:webHidden/>
              </w:rPr>
              <w:tab/>
            </w:r>
            <w:r w:rsidR="006157E4">
              <w:rPr>
                <w:noProof/>
                <w:webHidden/>
              </w:rPr>
              <w:fldChar w:fldCharType="begin"/>
            </w:r>
            <w:r w:rsidR="006157E4">
              <w:rPr>
                <w:noProof/>
                <w:webHidden/>
              </w:rPr>
              <w:instrText xml:space="preserve"> PAGEREF _Toc422130403 \h </w:instrText>
            </w:r>
            <w:r w:rsidR="006157E4">
              <w:rPr>
                <w:noProof/>
                <w:webHidden/>
              </w:rPr>
            </w:r>
            <w:r w:rsidR="006157E4">
              <w:rPr>
                <w:noProof/>
                <w:webHidden/>
              </w:rPr>
              <w:fldChar w:fldCharType="separate"/>
            </w:r>
            <w:r w:rsidR="006157E4">
              <w:rPr>
                <w:noProof/>
                <w:webHidden/>
              </w:rPr>
              <w:t>11</w:t>
            </w:r>
            <w:r w:rsidR="006157E4">
              <w:rPr>
                <w:noProof/>
                <w:webHidden/>
              </w:rPr>
              <w:fldChar w:fldCharType="end"/>
            </w:r>
          </w:hyperlink>
        </w:p>
        <w:p w:rsidR="006157E4" w:rsidRDefault="00DC20FE" w:rsidP="006157E4">
          <w:pPr>
            <w:pStyle w:val="TDC1"/>
            <w:framePr w:w="9879" w:h="12984" w:hRule="exact" w:wrap="notBeside" w:vAnchor="page" w:hAnchor="page" w:x="1305" w:y="1940"/>
            <w:tabs>
              <w:tab w:val="right" w:leader="dot" w:pos="9869"/>
            </w:tabs>
            <w:rPr>
              <w:rFonts w:asciiTheme="minorHAnsi" w:hAnsiTheme="minorHAnsi"/>
              <w:noProof/>
              <w:szCs w:val="22"/>
              <w:lang w:val="es-ES_tradnl" w:eastAsia="es-ES_tradnl"/>
            </w:rPr>
          </w:pPr>
          <w:hyperlink w:anchor="_Toc422130404" w:history="1">
            <w:r w:rsidR="006157E4" w:rsidRPr="00CC21BB">
              <w:rPr>
                <w:rStyle w:val="Hipervnculo"/>
                <w:noProof/>
                <w:lang w:val="es-ES_tradnl"/>
              </w:rPr>
              <w:t>4. Fuerzas elásticas.</w:t>
            </w:r>
            <w:r w:rsidR="006157E4">
              <w:rPr>
                <w:noProof/>
                <w:webHidden/>
              </w:rPr>
              <w:tab/>
            </w:r>
            <w:r w:rsidR="006157E4">
              <w:rPr>
                <w:noProof/>
                <w:webHidden/>
              </w:rPr>
              <w:fldChar w:fldCharType="begin"/>
            </w:r>
            <w:r w:rsidR="006157E4">
              <w:rPr>
                <w:noProof/>
                <w:webHidden/>
              </w:rPr>
              <w:instrText xml:space="preserve"> PAGEREF _Toc422130404 \h </w:instrText>
            </w:r>
            <w:r w:rsidR="006157E4">
              <w:rPr>
                <w:noProof/>
                <w:webHidden/>
              </w:rPr>
            </w:r>
            <w:r w:rsidR="006157E4">
              <w:rPr>
                <w:noProof/>
                <w:webHidden/>
              </w:rPr>
              <w:fldChar w:fldCharType="separate"/>
            </w:r>
            <w:r w:rsidR="006157E4">
              <w:rPr>
                <w:noProof/>
                <w:webHidden/>
              </w:rPr>
              <w:t>15</w:t>
            </w:r>
            <w:r w:rsidR="006157E4">
              <w:rPr>
                <w:noProof/>
                <w:webHidden/>
              </w:rPr>
              <w:fldChar w:fldCharType="end"/>
            </w:r>
          </w:hyperlink>
        </w:p>
        <w:p w:rsidR="006157E4" w:rsidRDefault="00DC20FE" w:rsidP="006157E4">
          <w:pPr>
            <w:pStyle w:val="TDC2"/>
            <w:framePr w:w="9879" w:h="12984" w:hRule="exact" w:wrap="notBeside" w:vAnchor="page" w:hAnchor="page" w:x="1305" w:y="1940"/>
            <w:tabs>
              <w:tab w:val="right" w:leader="dot" w:pos="9869"/>
            </w:tabs>
            <w:rPr>
              <w:rFonts w:asciiTheme="minorHAnsi" w:hAnsiTheme="minorHAnsi"/>
              <w:noProof/>
              <w:szCs w:val="22"/>
              <w:lang w:val="es-ES_tradnl" w:eastAsia="es-ES_tradnl"/>
            </w:rPr>
          </w:pPr>
          <w:hyperlink w:anchor="_Toc422130405" w:history="1">
            <w:r w:rsidR="006157E4" w:rsidRPr="00CC21BB">
              <w:rPr>
                <w:rStyle w:val="Hipervnculo"/>
                <w:noProof/>
              </w:rPr>
              <w:t>4.1 Dinámica del movimiento armónico simple</w:t>
            </w:r>
            <w:r w:rsidR="006157E4">
              <w:rPr>
                <w:noProof/>
                <w:webHidden/>
              </w:rPr>
              <w:tab/>
            </w:r>
            <w:r w:rsidR="006157E4">
              <w:rPr>
                <w:noProof/>
                <w:webHidden/>
              </w:rPr>
              <w:fldChar w:fldCharType="begin"/>
            </w:r>
            <w:r w:rsidR="006157E4">
              <w:rPr>
                <w:noProof/>
                <w:webHidden/>
              </w:rPr>
              <w:instrText xml:space="preserve"> PAGEREF _Toc422130405 \h </w:instrText>
            </w:r>
            <w:r w:rsidR="006157E4">
              <w:rPr>
                <w:noProof/>
                <w:webHidden/>
              </w:rPr>
            </w:r>
            <w:r w:rsidR="006157E4">
              <w:rPr>
                <w:noProof/>
                <w:webHidden/>
              </w:rPr>
              <w:fldChar w:fldCharType="separate"/>
            </w:r>
            <w:r w:rsidR="006157E4">
              <w:rPr>
                <w:noProof/>
                <w:webHidden/>
              </w:rPr>
              <w:t>15</w:t>
            </w:r>
            <w:r w:rsidR="006157E4">
              <w:rPr>
                <w:noProof/>
                <w:webHidden/>
              </w:rPr>
              <w:fldChar w:fldCharType="end"/>
            </w:r>
          </w:hyperlink>
        </w:p>
        <w:p w:rsidR="006157E4" w:rsidRDefault="00DC20FE" w:rsidP="006157E4">
          <w:pPr>
            <w:pStyle w:val="TDC1"/>
            <w:framePr w:w="9879" w:h="12984" w:hRule="exact" w:wrap="notBeside" w:vAnchor="page" w:hAnchor="page" w:x="1305" w:y="1940"/>
            <w:tabs>
              <w:tab w:val="right" w:leader="dot" w:pos="9869"/>
            </w:tabs>
            <w:rPr>
              <w:rFonts w:asciiTheme="minorHAnsi" w:hAnsiTheme="minorHAnsi"/>
              <w:noProof/>
              <w:szCs w:val="22"/>
              <w:lang w:val="es-ES_tradnl" w:eastAsia="es-ES_tradnl"/>
            </w:rPr>
          </w:pPr>
          <w:hyperlink w:anchor="_Toc422130406" w:history="1">
            <w:r w:rsidR="006157E4" w:rsidRPr="00CC21BB">
              <w:rPr>
                <w:rStyle w:val="Hipervnculo"/>
                <w:noProof/>
              </w:rPr>
              <w:t>5. Impulso y momento lineal.</w:t>
            </w:r>
            <w:r w:rsidR="006157E4">
              <w:rPr>
                <w:noProof/>
                <w:webHidden/>
              </w:rPr>
              <w:tab/>
            </w:r>
            <w:r w:rsidR="006157E4">
              <w:rPr>
                <w:noProof/>
                <w:webHidden/>
              </w:rPr>
              <w:fldChar w:fldCharType="begin"/>
            </w:r>
            <w:r w:rsidR="006157E4">
              <w:rPr>
                <w:noProof/>
                <w:webHidden/>
              </w:rPr>
              <w:instrText xml:space="preserve"> PAGEREF _Toc422130406 \h </w:instrText>
            </w:r>
            <w:r w:rsidR="006157E4">
              <w:rPr>
                <w:noProof/>
                <w:webHidden/>
              </w:rPr>
            </w:r>
            <w:r w:rsidR="006157E4">
              <w:rPr>
                <w:noProof/>
                <w:webHidden/>
              </w:rPr>
              <w:fldChar w:fldCharType="separate"/>
            </w:r>
            <w:r w:rsidR="006157E4">
              <w:rPr>
                <w:noProof/>
                <w:webHidden/>
              </w:rPr>
              <w:t>18</w:t>
            </w:r>
            <w:r w:rsidR="006157E4">
              <w:rPr>
                <w:noProof/>
                <w:webHidden/>
              </w:rPr>
              <w:fldChar w:fldCharType="end"/>
            </w:r>
          </w:hyperlink>
        </w:p>
        <w:p w:rsidR="006157E4" w:rsidRDefault="00DC20FE" w:rsidP="006157E4">
          <w:pPr>
            <w:pStyle w:val="TDC2"/>
            <w:framePr w:w="9879" w:h="12984" w:hRule="exact" w:wrap="notBeside" w:vAnchor="page" w:hAnchor="page" w:x="1305" w:y="1940"/>
            <w:tabs>
              <w:tab w:val="right" w:leader="dot" w:pos="9869"/>
            </w:tabs>
            <w:rPr>
              <w:rFonts w:asciiTheme="minorHAnsi" w:hAnsiTheme="minorHAnsi"/>
              <w:noProof/>
              <w:szCs w:val="22"/>
              <w:lang w:val="es-ES_tradnl" w:eastAsia="es-ES_tradnl"/>
            </w:rPr>
          </w:pPr>
          <w:hyperlink w:anchor="_Toc422130407" w:history="1">
            <w:r w:rsidR="006157E4" w:rsidRPr="00CC21BB">
              <w:rPr>
                <w:rStyle w:val="Hipervnculo"/>
                <w:noProof/>
              </w:rPr>
              <w:t>5.1 Conservación del momento lineal</w:t>
            </w:r>
            <w:r w:rsidR="006157E4">
              <w:rPr>
                <w:noProof/>
                <w:webHidden/>
              </w:rPr>
              <w:tab/>
            </w:r>
            <w:r w:rsidR="006157E4">
              <w:rPr>
                <w:noProof/>
                <w:webHidden/>
              </w:rPr>
              <w:fldChar w:fldCharType="begin"/>
            </w:r>
            <w:r w:rsidR="006157E4">
              <w:rPr>
                <w:noProof/>
                <w:webHidden/>
              </w:rPr>
              <w:instrText xml:space="preserve"> PAGEREF _Toc422130407 \h </w:instrText>
            </w:r>
            <w:r w:rsidR="006157E4">
              <w:rPr>
                <w:noProof/>
                <w:webHidden/>
              </w:rPr>
            </w:r>
            <w:r w:rsidR="006157E4">
              <w:rPr>
                <w:noProof/>
                <w:webHidden/>
              </w:rPr>
              <w:fldChar w:fldCharType="separate"/>
            </w:r>
            <w:r w:rsidR="006157E4">
              <w:rPr>
                <w:noProof/>
                <w:webHidden/>
              </w:rPr>
              <w:t>18</w:t>
            </w:r>
            <w:r w:rsidR="006157E4">
              <w:rPr>
                <w:noProof/>
                <w:webHidden/>
              </w:rPr>
              <w:fldChar w:fldCharType="end"/>
            </w:r>
          </w:hyperlink>
        </w:p>
        <w:p w:rsidR="006157E4" w:rsidRDefault="00DC20FE" w:rsidP="006157E4">
          <w:pPr>
            <w:pStyle w:val="TDC1"/>
            <w:framePr w:w="9879" w:h="12984" w:hRule="exact" w:wrap="notBeside" w:vAnchor="page" w:hAnchor="page" w:x="1305" w:y="1940"/>
            <w:tabs>
              <w:tab w:val="right" w:leader="dot" w:pos="9869"/>
            </w:tabs>
            <w:rPr>
              <w:rFonts w:asciiTheme="minorHAnsi" w:hAnsiTheme="minorHAnsi"/>
              <w:noProof/>
              <w:szCs w:val="22"/>
              <w:lang w:val="es-ES_tradnl" w:eastAsia="es-ES_tradnl"/>
            </w:rPr>
          </w:pPr>
          <w:hyperlink w:anchor="_Toc422130408" w:history="1">
            <w:r w:rsidR="006157E4" w:rsidRPr="00CC21BB">
              <w:rPr>
                <w:rStyle w:val="Hipervnculo"/>
                <w:noProof/>
              </w:rPr>
              <w:t>Solucionario</w:t>
            </w:r>
            <w:r w:rsidR="006157E4">
              <w:rPr>
                <w:noProof/>
                <w:webHidden/>
              </w:rPr>
              <w:tab/>
            </w:r>
            <w:r w:rsidR="006157E4">
              <w:rPr>
                <w:noProof/>
                <w:webHidden/>
              </w:rPr>
              <w:fldChar w:fldCharType="begin"/>
            </w:r>
            <w:r w:rsidR="006157E4">
              <w:rPr>
                <w:noProof/>
                <w:webHidden/>
              </w:rPr>
              <w:instrText xml:space="preserve"> PAGEREF _Toc422130408 \h </w:instrText>
            </w:r>
            <w:r w:rsidR="006157E4">
              <w:rPr>
                <w:noProof/>
                <w:webHidden/>
              </w:rPr>
            </w:r>
            <w:r w:rsidR="006157E4">
              <w:rPr>
                <w:noProof/>
                <w:webHidden/>
              </w:rPr>
              <w:fldChar w:fldCharType="separate"/>
            </w:r>
            <w:r w:rsidR="006157E4">
              <w:rPr>
                <w:noProof/>
                <w:webHidden/>
              </w:rPr>
              <w:t>21</w:t>
            </w:r>
            <w:r w:rsidR="006157E4">
              <w:rPr>
                <w:noProof/>
                <w:webHidden/>
              </w:rPr>
              <w:fldChar w:fldCharType="end"/>
            </w:r>
          </w:hyperlink>
        </w:p>
        <w:p w:rsidR="00497B84" w:rsidRDefault="00497B84" w:rsidP="00A8482D">
          <w:pPr>
            <w:framePr w:w="9879" w:h="12984" w:hRule="exact" w:wrap="notBeside" w:vAnchor="page" w:hAnchor="page" w:x="1305" w:y="1940"/>
          </w:pPr>
          <w:r>
            <w:rPr>
              <w:b/>
              <w:bCs/>
            </w:rPr>
            <w:fldChar w:fldCharType="end"/>
          </w:r>
        </w:p>
      </w:sdtContent>
    </w:sdt>
    <w:p w:rsidR="00497B84" w:rsidRPr="006A6F24" w:rsidRDefault="00497B84" w:rsidP="00A8482D">
      <w:pPr>
        <w:pStyle w:val="ndicenombres"/>
        <w:framePr w:w="9879" w:h="12984" w:hRule="exact" w:wrap="notBeside" w:x="1305" w:y="1940"/>
        <w:rPr>
          <w:sz w:val="28"/>
        </w:rPr>
      </w:pPr>
    </w:p>
    <w:p w:rsidR="00A94AE6" w:rsidRDefault="00A94AE6" w:rsidP="00881781">
      <w:pPr>
        <w:pStyle w:val="Prrafobsico"/>
        <w:ind w:firstLine="0"/>
      </w:pPr>
    </w:p>
    <w:p w:rsidR="008B2C73" w:rsidRDefault="008B2C73" w:rsidP="00121F75">
      <w:pPr>
        <w:pStyle w:val="Ttulo1"/>
        <w:ind w:firstLine="0"/>
        <w:jc w:val="both"/>
      </w:pPr>
    </w:p>
    <w:p w:rsidR="00C03616" w:rsidRPr="00A9687B" w:rsidRDefault="006E3E3A" w:rsidP="008B2C73">
      <w:pPr>
        <w:pStyle w:val="Ttulo1"/>
        <w:rPr>
          <w:sz w:val="36"/>
          <w:szCs w:val="36"/>
        </w:rPr>
      </w:pPr>
      <w:bookmarkStart w:id="0" w:name="_Toc412733758"/>
      <w:bookmarkStart w:id="1" w:name="_Toc412791007"/>
      <w:bookmarkStart w:id="2" w:name="_Toc412795773"/>
      <w:bookmarkStart w:id="3" w:name="_Toc412796055"/>
      <w:bookmarkStart w:id="4" w:name="_Toc413058636"/>
      <w:bookmarkStart w:id="5" w:name="_Toc413058876"/>
      <w:bookmarkStart w:id="6" w:name="_Toc413059319"/>
      <w:bookmarkStart w:id="7" w:name="_Toc413064209"/>
      <w:bookmarkStart w:id="8" w:name="_Toc413068743"/>
      <w:bookmarkStart w:id="9" w:name="_Toc413144564"/>
      <w:bookmarkStart w:id="10" w:name="_Toc414450969"/>
      <w:bookmarkStart w:id="11" w:name="_Toc414451495"/>
      <w:bookmarkStart w:id="12" w:name="_Toc414452161"/>
      <w:bookmarkStart w:id="13" w:name="_Toc414884350"/>
      <w:bookmarkStart w:id="14" w:name="_Toc414971109"/>
      <w:bookmarkStart w:id="15" w:name="_Toc415040060"/>
      <w:bookmarkStart w:id="16" w:name="_Toc415045484"/>
      <w:bookmarkStart w:id="17" w:name="_Toc415051444"/>
      <w:bookmarkStart w:id="18" w:name="_Toc415056838"/>
      <w:bookmarkStart w:id="19" w:name="_Toc415122787"/>
      <w:bookmarkStart w:id="20" w:name="_Toc420660559"/>
      <w:bookmarkStart w:id="21" w:name="_Toc422130397"/>
      <w:r w:rsidRPr="00A9687B">
        <w:rPr>
          <w:sz w:val="36"/>
          <w:szCs w:val="36"/>
        </w:rPr>
        <w:t xml:space="preserve">1.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="00F50457">
        <w:rPr>
          <w:sz w:val="36"/>
          <w:szCs w:val="36"/>
        </w:rPr>
        <w:t>La f</w:t>
      </w:r>
      <w:r w:rsidR="00497B84">
        <w:rPr>
          <w:sz w:val="36"/>
          <w:szCs w:val="36"/>
        </w:rPr>
        <w:t>uerza como interacción</w:t>
      </w:r>
      <w:bookmarkEnd w:id="21"/>
    </w:p>
    <w:p w:rsidR="00851061" w:rsidRDefault="0074285C" w:rsidP="0048600A">
      <w:pPr>
        <w:pStyle w:val="Prrafobsico"/>
      </w:pPr>
      <w:r w:rsidRPr="0074285C">
        <w:t>Hemos visto que si la velocidad de un cuerpo en movimiento varía es debido a la existencia</w:t>
      </w:r>
      <w:r w:rsidR="00851061">
        <w:t xml:space="preserve"> </w:t>
      </w:r>
      <w:r w:rsidRPr="0074285C">
        <w:t>de una aceleración. Ahora bien, ¿cuál es la causa de que se produzca una aceleración? La causa</w:t>
      </w:r>
      <w:r w:rsidR="00851061">
        <w:t xml:space="preserve"> </w:t>
      </w:r>
      <w:r w:rsidRPr="0074285C">
        <w:t xml:space="preserve">es siempre una </w:t>
      </w:r>
      <w:r w:rsidRPr="00851061">
        <w:rPr>
          <w:b/>
          <w:color w:val="6786B7" w:themeColor="accent1"/>
        </w:rPr>
        <w:t>interacción</w:t>
      </w:r>
      <w:r w:rsidR="00851061">
        <w:t xml:space="preserve"> </w:t>
      </w:r>
      <w:r w:rsidRPr="0074285C">
        <w:t>con uno o más cuerpos y la intensidad de esta interacción es lo que</w:t>
      </w:r>
      <w:r w:rsidR="00851061">
        <w:t xml:space="preserve"> </w:t>
      </w:r>
      <w:r w:rsidRPr="0074285C">
        <w:t xml:space="preserve">conocemos con el nombre de </w:t>
      </w:r>
      <w:r w:rsidRPr="00851061">
        <w:rPr>
          <w:b/>
          <w:color w:val="6786B7" w:themeColor="accent1"/>
        </w:rPr>
        <w:t>fuerza</w:t>
      </w:r>
      <w:r w:rsidRPr="0074285C">
        <w:t>. Así pues, desde el punto de vista dinámico, podemos definir</w:t>
      </w:r>
      <w:r w:rsidR="00851061">
        <w:t xml:space="preserve"> </w:t>
      </w:r>
      <w:r w:rsidRPr="0074285C">
        <w:t xml:space="preserve">la fuerza como una </w:t>
      </w:r>
      <w:r w:rsidRPr="00851061">
        <w:rPr>
          <w:i/>
        </w:rPr>
        <w:t>medida de la intensidad de la interacción entre los cuerpos capaz de alterar</w:t>
      </w:r>
      <w:r w:rsidR="00851061" w:rsidRPr="00851061">
        <w:rPr>
          <w:i/>
        </w:rPr>
        <w:t xml:space="preserve"> </w:t>
      </w:r>
      <w:r w:rsidRPr="00851061">
        <w:rPr>
          <w:i/>
        </w:rPr>
        <w:t>sus estados de reposo o de mov</w:t>
      </w:r>
      <w:r w:rsidRPr="00851061">
        <w:rPr>
          <w:i/>
        </w:rPr>
        <w:t>i</w:t>
      </w:r>
      <w:r w:rsidRPr="00851061">
        <w:rPr>
          <w:i/>
        </w:rPr>
        <w:t>miento</w:t>
      </w:r>
      <w:r w:rsidRPr="0074285C">
        <w:t>.</w:t>
      </w:r>
    </w:p>
    <w:p w:rsidR="00881781" w:rsidRDefault="00881781" w:rsidP="00881781">
      <w:pPr>
        <w:pStyle w:val="Imagenizquierda"/>
        <w:framePr w:wrap="notBeside" w:vAnchor="page" w:x="1070" w:y="6765"/>
      </w:pPr>
      <w:r>
        <w:rPr>
          <w:lang w:val="es-ES_tradnl" w:eastAsia="es-ES_tradnl"/>
        </w:rPr>
        <w:drawing>
          <wp:inline distT="0" distB="0" distL="0" distR="0" wp14:anchorId="465237D5" wp14:editId="5B34CF6D">
            <wp:extent cx="1620520" cy="1382395"/>
            <wp:effectExtent l="0" t="0" r="0" b="8255"/>
            <wp:docPr id="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omium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061" w:rsidRDefault="00851061" w:rsidP="0048600A">
      <w:pPr>
        <w:pStyle w:val="Prrafobsico"/>
      </w:pPr>
      <w:r>
        <w:t>L</w:t>
      </w:r>
      <w:r w:rsidR="0074285C" w:rsidRPr="0074285C">
        <w:t>a interacción entre dos cuerpos puede producirse por contacto o a distancia.</w:t>
      </w:r>
      <w:r>
        <w:t xml:space="preserve"> </w:t>
      </w:r>
      <w:r w:rsidR="0074285C" w:rsidRPr="0074285C">
        <w:t>Podemos observar multitud de ejemplos de los dos tipos de interacción en nuestra vida cotidiana.</w:t>
      </w:r>
      <w:r>
        <w:t xml:space="preserve"> </w:t>
      </w:r>
      <w:r w:rsidR="0074285C" w:rsidRPr="0074285C">
        <w:t>Los más sencillos de interpretar son los que se producen por contacto, por ejemplo, cuando se</w:t>
      </w:r>
      <w:r>
        <w:t xml:space="preserve"> </w:t>
      </w:r>
      <w:r w:rsidR="0074285C" w:rsidRPr="0074285C">
        <w:t>empuja un objeto para cambiarle de sitio, se le da un golpe para enviarle a un sitio concreto,</w:t>
      </w:r>
      <w:r>
        <w:t xml:space="preserve"> </w:t>
      </w:r>
      <w:r w:rsidR="0074285C" w:rsidRPr="0074285C">
        <w:t>etc. Sin embargo las inte</w:t>
      </w:r>
      <w:r w:rsidR="0074285C" w:rsidRPr="0074285C">
        <w:t>r</w:t>
      </w:r>
      <w:r w:rsidR="0074285C" w:rsidRPr="0074285C">
        <w:t>acciones a distancia son menos intuitivas como</w:t>
      </w:r>
      <w:r>
        <w:t xml:space="preserve"> por ejemplo</w:t>
      </w:r>
      <w:r w:rsidR="0074285C" w:rsidRPr="0074285C">
        <w:t xml:space="preserve"> la atracción entre un imán y un trozo de hierro, o entre la Tierra y la Luna, o</w:t>
      </w:r>
      <w:r>
        <w:t xml:space="preserve"> </w:t>
      </w:r>
      <w:r w:rsidR="0074285C" w:rsidRPr="0074285C">
        <w:t>las fuerzas que se manifiestan entre las cargas eléctricas ya sean de atracción o de repulsión.</w:t>
      </w:r>
      <w:r>
        <w:t xml:space="preserve"> </w:t>
      </w:r>
    </w:p>
    <w:p w:rsidR="00851061" w:rsidRDefault="0074285C" w:rsidP="0048600A">
      <w:pPr>
        <w:pStyle w:val="Prrafobsico"/>
      </w:pPr>
      <w:r w:rsidRPr="0074285C">
        <w:t>A pesar de la multitud de formas en que podemos observar las interacciones, en el fondo</w:t>
      </w:r>
      <w:r w:rsidR="00851061">
        <w:t xml:space="preserve"> </w:t>
      </w:r>
      <w:r w:rsidRPr="0074285C">
        <w:t>éstas son manifestaciones, aisladas o conjuntas, de los cuatro tipos de interacciones fundamentales</w:t>
      </w:r>
      <w:r w:rsidR="00851061">
        <w:t xml:space="preserve"> </w:t>
      </w:r>
      <w:r w:rsidRPr="0074285C">
        <w:t>que existen:</w:t>
      </w:r>
      <w:r w:rsidR="00851061">
        <w:t xml:space="preserve"> </w:t>
      </w:r>
    </w:p>
    <w:p w:rsidR="00851061" w:rsidRDefault="0074285C" w:rsidP="0048600A">
      <w:pPr>
        <w:pStyle w:val="Prrafobsico"/>
      </w:pPr>
      <w:r w:rsidRPr="00851061">
        <w:rPr>
          <w:b/>
          <w:color w:val="6786B7" w:themeColor="accent1"/>
        </w:rPr>
        <w:t>Nuclear fuerte:</w:t>
      </w:r>
      <w:r w:rsidRPr="00851061">
        <w:rPr>
          <w:color w:val="6786B7" w:themeColor="accent1"/>
        </w:rPr>
        <w:t xml:space="preserve"> </w:t>
      </w:r>
      <w:r w:rsidRPr="0074285C">
        <w:t>Es la más intensa de todas, aunque de muy co</w:t>
      </w:r>
      <w:r w:rsidRPr="0074285C">
        <w:t>r</w:t>
      </w:r>
      <w:r w:rsidRPr="0074285C">
        <w:t>to alcance, sus efectos sólo</w:t>
      </w:r>
      <w:r w:rsidR="00851061">
        <w:t xml:space="preserve"> </w:t>
      </w:r>
      <w:r w:rsidRPr="0074285C">
        <w:t>se manifiestan dentro del núcleo at</w:t>
      </w:r>
      <w:r w:rsidRPr="0074285C">
        <w:t>ó</w:t>
      </w:r>
      <w:r w:rsidRPr="0074285C">
        <w:t>mico, y es la que permite mantener confinados en su interior</w:t>
      </w:r>
      <w:r w:rsidR="00851061">
        <w:t xml:space="preserve"> </w:t>
      </w:r>
      <w:r w:rsidRPr="0074285C">
        <w:t>a los protones y neutrones.</w:t>
      </w:r>
    </w:p>
    <w:p w:rsidR="00851061" w:rsidRDefault="0074285C" w:rsidP="0048600A">
      <w:pPr>
        <w:pStyle w:val="Prrafobsico"/>
      </w:pPr>
      <w:r w:rsidRPr="00851061">
        <w:rPr>
          <w:b/>
          <w:color w:val="6786B7" w:themeColor="accent1"/>
        </w:rPr>
        <w:t>Nuclear débil:</w:t>
      </w:r>
      <w:r w:rsidRPr="0074285C">
        <w:t xml:space="preserve"> Es de intensidad mucho menor y su alcance también está limitado al interior</w:t>
      </w:r>
      <w:r w:rsidR="00851061">
        <w:t xml:space="preserve"> </w:t>
      </w:r>
      <w:r w:rsidRPr="0074285C">
        <w:t>del núcleo. Contribuye a mantener el equilibrio de éste y está relacionada con los fenómenos</w:t>
      </w:r>
      <w:r w:rsidR="00851061">
        <w:t xml:space="preserve"> </w:t>
      </w:r>
      <w:r w:rsidRPr="0074285C">
        <w:t>radiact</w:t>
      </w:r>
      <w:r w:rsidRPr="0074285C">
        <w:t>i</w:t>
      </w:r>
      <w:r w:rsidRPr="0074285C">
        <w:t>vos.</w:t>
      </w:r>
    </w:p>
    <w:p w:rsidR="00851061" w:rsidRPr="00897BBD" w:rsidRDefault="0074285C" w:rsidP="00897BBD">
      <w:pPr>
        <w:pStyle w:val="Prrafobsico"/>
        <w:rPr>
          <w:b/>
          <w:color w:val="6786B7" w:themeColor="accent1"/>
        </w:rPr>
      </w:pPr>
      <w:r w:rsidRPr="00851061">
        <w:rPr>
          <w:b/>
          <w:color w:val="6786B7" w:themeColor="accent1"/>
        </w:rPr>
        <w:t xml:space="preserve">Electromagnética: </w:t>
      </w:r>
      <w:r w:rsidR="00897BBD" w:rsidRPr="00897BBD">
        <w:rPr>
          <w:color w:val="auto"/>
        </w:rPr>
        <w:t>Es cien veces menor que la nuclear fuerte.</w:t>
      </w:r>
      <w:r w:rsidR="00897BBD" w:rsidRPr="00897BBD">
        <w:rPr>
          <w:b/>
          <w:color w:val="auto"/>
        </w:rPr>
        <w:t xml:space="preserve"> </w:t>
      </w:r>
      <w:r w:rsidRPr="0074285C">
        <w:t xml:space="preserve">Puede ser de atracción o de repulsión y </w:t>
      </w:r>
      <w:r w:rsidR="00897BBD">
        <w:t>de largo alcance. P</w:t>
      </w:r>
      <w:r w:rsidRPr="0074285C">
        <w:t>ermite mantener a los electrones en la corteza</w:t>
      </w:r>
      <w:r w:rsidR="00851061">
        <w:t xml:space="preserve"> </w:t>
      </w:r>
      <w:r w:rsidRPr="0074285C">
        <w:t xml:space="preserve">de los átomos y a su vez a éstos formar moléculas. </w:t>
      </w:r>
    </w:p>
    <w:p w:rsidR="00851061" w:rsidRDefault="0074285C" w:rsidP="0048600A">
      <w:pPr>
        <w:pStyle w:val="Prrafobsico"/>
      </w:pPr>
      <w:r w:rsidRPr="00851061">
        <w:rPr>
          <w:b/>
          <w:color w:val="6786B7" w:themeColor="accent1"/>
        </w:rPr>
        <w:t>Gravitatoria:</w:t>
      </w:r>
      <w:r w:rsidRPr="0074285C">
        <w:t xml:space="preserve"> Es siempre de atrac</w:t>
      </w:r>
      <w:r w:rsidR="00851061">
        <w:t>ción</w:t>
      </w:r>
      <w:r w:rsidRPr="0074285C">
        <w:t>, es la menos intensa y permite</w:t>
      </w:r>
      <w:r w:rsidR="00851061">
        <w:t xml:space="preserve"> </w:t>
      </w:r>
      <w:r w:rsidRPr="0074285C">
        <w:t>a los astros permanecer en sus órbitas. Esto es posible,</w:t>
      </w:r>
      <w:r w:rsidR="00851061">
        <w:t xml:space="preserve"> </w:t>
      </w:r>
      <w:r w:rsidRPr="0074285C">
        <w:t>a pesar de su baja intensidad, porque el valor de la fuerza ejercida está en relación directa con</w:t>
      </w:r>
      <w:r w:rsidR="00851061">
        <w:t xml:space="preserve"> </w:t>
      </w:r>
      <w:r w:rsidRPr="0074285C">
        <w:t>las enormes masas que interactúan</w:t>
      </w:r>
      <w:r w:rsidR="00851061">
        <w:t>.</w:t>
      </w:r>
    </w:p>
    <w:p w:rsidR="0048600A" w:rsidRPr="0048600A" w:rsidRDefault="0074285C" w:rsidP="00897BBD">
      <w:pPr>
        <w:pStyle w:val="Prrafobsico"/>
      </w:pPr>
      <w:r w:rsidRPr="0074285C">
        <w:lastRenderedPageBreak/>
        <w:t>Uno de los mayores retos a los que se enfrentan en la actual</w:t>
      </w:r>
      <w:r w:rsidRPr="0074285C">
        <w:t>i</w:t>
      </w:r>
      <w:r w:rsidR="00897BBD">
        <w:t xml:space="preserve">dad los físicos </w:t>
      </w:r>
      <w:r w:rsidRPr="0074285C">
        <w:t xml:space="preserve">es la búsqueda de </w:t>
      </w:r>
      <w:r w:rsidR="00897BBD">
        <w:t>una teoría</w:t>
      </w:r>
      <w:r w:rsidRPr="0074285C">
        <w:t xml:space="preserve"> que relacio</w:t>
      </w:r>
      <w:r w:rsidR="00897BBD">
        <w:t>ne</w:t>
      </w:r>
      <w:r w:rsidRPr="0074285C">
        <w:t xml:space="preserve"> entre sí estas fuerzas fundamentales.</w:t>
      </w:r>
    </w:p>
    <w:p w:rsidR="000B5EBB" w:rsidRDefault="000B5EBB" w:rsidP="006B5600">
      <w:pPr>
        <w:pStyle w:val="Prrafobsico"/>
        <w:ind w:firstLine="0"/>
      </w:pPr>
    </w:p>
    <w:p w:rsidR="008552EA" w:rsidRDefault="008552EA" w:rsidP="006E3E3A">
      <w:pPr>
        <w:pStyle w:val="Ttulo1"/>
      </w:pPr>
      <w:bookmarkStart w:id="22" w:name="_Toc412791008"/>
      <w:bookmarkStart w:id="23" w:name="_Toc412795774"/>
      <w:bookmarkStart w:id="24" w:name="_Toc412796056"/>
      <w:bookmarkStart w:id="25" w:name="_Toc413058637"/>
      <w:bookmarkStart w:id="26" w:name="_Toc413058877"/>
      <w:bookmarkStart w:id="27" w:name="_Toc413059320"/>
      <w:bookmarkStart w:id="28" w:name="_Toc413064210"/>
      <w:bookmarkStart w:id="29" w:name="_Toc413068744"/>
      <w:bookmarkStart w:id="30" w:name="_Toc413144565"/>
      <w:bookmarkStart w:id="31" w:name="_Toc414450970"/>
      <w:bookmarkStart w:id="32" w:name="_Toc414451496"/>
      <w:bookmarkStart w:id="33" w:name="_Toc414452162"/>
      <w:bookmarkStart w:id="34" w:name="_Toc414884352"/>
    </w:p>
    <w:p w:rsidR="00E523C7" w:rsidRPr="00A9687B" w:rsidRDefault="006E3E3A" w:rsidP="006E3E3A">
      <w:pPr>
        <w:pStyle w:val="Ttulo1"/>
        <w:rPr>
          <w:sz w:val="36"/>
          <w:szCs w:val="36"/>
        </w:rPr>
      </w:pPr>
      <w:bookmarkStart w:id="35" w:name="_Toc414971111"/>
      <w:bookmarkStart w:id="36" w:name="_Toc415040062"/>
      <w:bookmarkStart w:id="37" w:name="_Toc415045486"/>
      <w:bookmarkStart w:id="38" w:name="_Toc415051446"/>
      <w:bookmarkStart w:id="39" w:name="_Toc415056840"/>
      <w:bookmarkStart w:id="40" w:name="_Toc415122789"/>
      <w:bookmarkStart w:id="41" w:name="_Toc420660561"/>
      <w:bookmarkStart w:id="42" w:name="_Toc422130398"/>
      <w:r w:rsidRPr="00A9687B">
        <w:rPr>
          <w:sz w:val="36"/>
          <w:szCs w:val="36"/>
        </w:rPr>
        <w:t xml:space="preserve">2. 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r w:rsidR="00F50457">
        <w:rPr>
          <w:sz w:val="36"/>
          <w:szCs w:val="36"/>
        </w:rPr>
        <w:t>Leyes de Newton</w:t>
      </w:r>
      <w:bookmarkEnd w:id="42"/>
    </w:p>
    <w:p w:rsidR="00D73B32" w:rsidRDefault="00D73B32" w:rsidP="00D73B32">
      <w:pPr>
        <w:pStyle w:val="Imagenizquierda"/>
        <w:framePr w:wrap="notBeside" w:vAnchor="page" w:x="1059" w:y="5424"/>
      </w:pPr>
      <w:bookmarkStart w:id="43" w:name="_Toc412796057"/>
      <w:bookmarkStart w:id="44" w:name="_Toc413058638"/>
      <w:bookmarkStart w:id="45" w:name="_Toc413058878"/>
      <w:bookmarkStart w:id="46" w:name="_Toc413059321"/>
      <w:bookmarkStart w:id="47" w:name="_Toc413064211"/>
      <w:bookmarkStart w:id="48" w:name="_Toc413068745"/>
      <w:bookmarkStart w:id="49" w:name="_Toc413144566"/>
      <w:bookmarkStart w:id="50" w:name="_Toc414450971"/>
      <w:bookmarkStart w:id="51" w:name="_Toc414451497"/>
      <w:bookmarkStart w:id="52" w:name="_Toc414452163"/>
      <w:bookmarkStart w:id="53" w:name="_Toc414884353"/>
      <w:r>
        <w:rPr>
          <w:lang w:val="es-ES_tradnl" w:eastAsia="es-ES_tradnl"/>
        </w:rPr>
        <w:drawing>
          <wp:inline distT="0" distB="0" distL="0" distR="0" wp14:anchorId="4B1CB041" wp14:editId="26A29730">
            <wp:extent cx="1620520" cy="2387600"/>
            <wp:effectExtent l="0" t="0" r="0" b="0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ncipia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1BC2" w:rsidRDefault="00A15D22" w:rsidP="00764071">
      <w:pPr>
        <w:pStyle w:val="Prrafobsico"/>
      </w:pPr>
      <w:r>
        <w:t xml:space="preserve">En 1687 </w:t>
      </w:r>
      <w:r w:rsidRPr="00AF1BC2">
        <w:t>Sir</w:t>
      </w:r>
      <w:r>
        <w:t xml:space="preserve"> </w:t>
      </w:r>
      <w:r w:rsidRPr="00AF1BC2">
        <w:t xml:space="preserve">Isaac Newton (1643-1727) </w:t>
      </w:r>
      <w:r>
        <w:t xml:space="preserve">estableció las leyes de la dinámica clásica </w:t>
      </w:r>
      <w:r w:rsidR="00AF1BC2" w:rsidRPr="00AF1BC2">
        <w:t xml:space="preserve">en su obra </w:t>
      </w:r>
      <w:r w:rsidR="00AF1BC2" w:rsidRPr="00A15D22">
        <w:rPr>
          <w:i/>
        </w:rPr>
        <w:t>Principios Matemáticos de la Filos</w:t>
      </w:r>
      <w:r w:rsidR="00AF1BC2" w:rsidRPr="00A15D22">
        <w:rPr>
          <w:i/>
        </w:rPr>
        <w:t>o</w:t>
      </w:r>
      <w:r w:rsidR="00AF1BC2" w:rsidRPr="00A15D22">
        <w:rPr>
          <w:i/>
        </w:rPr>
        <w:t>fía Natural</w:t>
      </w:r>
      <w:r>
        <w:t xml:space="preserve">. Estas leyes, que son válidas en sistemas de referencia inerciales, </w:t>
      </w:r>
      <w:r w:rsidR="00530D91">
        <w:t>describen</w:t>
      </w:r>
      <w:r>
        <w:t xml:space="preserve"> la dinámica de cualquier objeto </w:t>
      </w:r>
      <w:r w:rsidR="00530D91">
        <w:t>que se mu</w:t>
      </w:r>
      <w:r w:rsidR="00530D91">
        <w:t>e</w:t>
      </w:r>
      <w:r w:rsidR="00530D91">
        <w:t>va a velocidades inferiores a la velocidad de la luz y con dimensi</w:t>
      </w:r>
      <w:r w:rsidR="00530D91">
        <w:t>o</w:t>
      </w:r>
      <w:r w:rsidR="00530D91">
        <w:t xml:space="preserve">nes superiores al mundo atómico. </w:t>
      </w:r>
    </w:p>
    <w:p w:rsidR="00AF1BC2" w:rsidRPr="00AF1BC2" w:rsidRDefault="00AF1BC2" w:rsidP="00AF1BC2">
      <w:pPr>
        <w:pStyle w:val="Ttulo4"/>
        <w:rPr>
          <w:b/>
        </w:rPr>
      </w:pPr>
      <w:r w:rsidRPr="00AF1BC2">
        <w:t xml:space="preserve"> </w:t>
      </w:r>
      <w:r w:rsidRPr="00AF1BC2">
        <w:rPr>
          <w:b/>
        </w:rPr>
        <w:t>Primera ley: Principio de inercia</w:t>
      </w:r>
    </w:p>
    <w:p w:rsidR="00AF1BC2" w:rsidRDefault="00AF1BC2" w:rsidP="00764071">
      <w:pPr>
        <w:pStyle w:val="Prrafobsico"/>
        <w:rPr>
          <w:i/>
          <w:color w:val="6786B7" w:themeColor="accent1"/>
        </w:rPr>
      </w:pPr>
      <w:r>
        <w:rPr>
          <w:i/>
          <w:color w:val="6786B7" w:themeColor="accent1"/>
        </w:rPr>
        <w:t>"</w:t>
      </w:r>
      <w:r w:rsidRPr="00AF1BC2">
        <w:rPr>
          <w:i/>
          <w:color w:val="6786B7" w:themeColor="accent1"/>
        </w:rPr>
        <w:t>Todo cuerpo permanece en su estado de reposo o de mov</w:t>
      </w:r>
      <w:r w:rsidRPr="00AF1BC2">
        <w:rPr>
          <w:i/>
          <w:color w:val="6786B7" w:themeColor="accent1"/>
        </w:rPr>
        <w:t>i</w:t>
      </w:r>
      <w:r w:rsidRPr="00AF1BC2">
        <w:rPr>
          <w:i/>
          <w:color w:val="6786B7" w:themeColor="accent1"/>
        </w:rPr>
        <w:t>miento rectilíneo y uniforme mientras no actúe ninguna fuerza s</w:t>
      </w:r>
      <w:r w:rsidRPr="00AF1BC2">
        <w:rPr>
          <w:i/>
          <w:color w:val="6786B7" w:themeColor="accent1"/>
        </w:rPr>
        <w:t>o</w:t>
      </w:r>
      <w:r>
        <w:rPr>
          <w:i/>
          <w:color w:val="6786B7" w:themeColor="accent1"/>
        </w:rPr>
        <w:t>bre él"</w:t>
      </w:r>
    </w:p>
    <w:p w:rsidR="00F67DC8" w:rsidRDefault="00232A8D" w:rsidP="00F67DC8">
      <w:pPr>
        <w:pStyle w:val="Prrafobsico"/>
      </w:pPr>
      <w:r>
        <w:t>C</w:t>
      </w:r>
      <w:r w:rsidR="00AF1BC2" w:rsidRPr="00AF1BC2">
        <w:t>uando estamos en un vehículo parado y arranca, notamos como si algo nos empujara</w:t>
      </w:r>
      <w:r w:rsidR="00AF1BC2">
        <w:t xml:space="preserve"> </w:t>
      </w:r>
      <w:r w:rsidR="00AF1BC2" w:rsidRPr="00AF1BC2">
        <w:t>hacia atrás y sin embargo no es así; sencillamente es la propia inercia</w:t>
      </w:r>
      <w:r w:rsidR="00AF1BC2">
        <w:t xml:space="preserve"> </w:t>
      </w:r>
      <w:r w:rsidR="00AF1BC2" w:rsidRPr="00AF1BC2">
        <w:t>de la masa de nuestro</w:t>
      </w:r>
      <w:r w:rsidR="00AF1BC2">
        <w:t xml:space="preserve"> </w:t>
      </w:r>
      <w:r w:rsidR="00AF1BC2" w:rsidRPr="00AF1BC2">
        <w:t>cuerpo que se opone a iniciar el movimiento. Asimismo cuando el vehículo frena notamos una</w:t>
      </w:r>
      <w:r w:rsidR="00AF1BC2">
        <w:t xml:space="preserve"> </w:t>
      </w:r>
      <w:r w:rsidR="00AF1BC2" w:rsidRPr="00AF1BC2">
        <w:t>fuerza hacia adelante; es debido a que nuestra masa “intenta” mantener la velocidad que llevaba.</w:t>
      </w:r>
      <w:r w:rsidR="00AF1BC2">
        <w:t xml:space="preserve"> </w:t>
      </w:r>
    </w:p>
    <w:p w:rsidR="00232A8D" w:rsidRDefault="00232A8D" w:rsidP="00232A8D">
      <w:pPr>
        <w:pStyle w:val="Prrafobsico"/>
      </w:pPr>
      <w:r w:rsidRPr="004958E6">
        <w:rPr>
          <w:i/>
        </w:rPr>
        <w:t xml:space="preserve">La </w:t>
      </w:r>
      <w:r w:rsidRPr="004958E6">
        <w:rPr>
          <w:b/>
          <w:i/>
          <w:color w:val="6786B7" w:themeColor="accent1"/>
        </w:rPr>
        <w:t>inercia</w:t>
      </w:r>
      <w:r w:rsidRPr="004958E6">
        <w:rPr>
          <w:i/>
        </w:rPr>
        <w:t xml:space="preserve"> es la tendencia de los cuerpos a mantener su estado de movimiento</w:t>
      </w:r>
      <w:r>
        <w:t>.</w:t>
      </w:r>
    </w:p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p w:rsidR="00764071" w:rsidRDefault="00F67DC8" w:rsidP="00F67DC8">
      <w:pPr>
        <w:pStyle w:val="Prrafobsico"/>
      </w:pPr>
      <w:r>
        <w:t>Si sobre un cuerpo no actúa ninguna fuerza, o la resultante de las fuerzas que actúan es nula, el cuerpo no experimentará acel</w:t>
      </w:r>
      <w:r>
        <w:t>e</w:t>
      </w:r>
      <w:r>
        <w:t>ración, y por tanto mantendrá un movimiento rectilíneo uniforme (MRU).</w:t>
      </w:r>
    </w:p>
    <w:p w:rsidR="00AD0903" w:rsidRPr="00F67DC8" w:rsidRDefault="00AD0903" w:rsidP="00AD0903">
      <w:pPr>
        <w:pStyle w:val="Prrafobsico"/>
        <w:spacing w:before="0"/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</m:acc>
              <m:r>
                <w:rPr>
                  <w:rFonts w:ascii="Cambria Math" w:hAnsi="Cambria Math"/>
                </w:rPr>
                <m:t xml:space="preserve">=0        ⇒          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  <m:r>
                <w:rPr>
                  <w:rFonts w:ascii="Cambria Math" w:hAnsi="Cambria Math"/>
                </w:rPr>
                <m:t xml:space="preserve">=0             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luego</m:t>
              </m:r>
              <m:r>
                <w:rPr>
                  <w:rFonts w:ascii="Cambria Math" w:hAnsi="Cambria Math"/>
                </w:rPr>
                <m:t xml:space="preserve">     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</m:acc>
              <m:r>
                <w:rPr>
                  <w:rFonts w:ascii="Cambria Math" w:hAnsi="Cambria Math"/>
                </w:rPr>
                <m:t>=cte</m:t>
              </m:r>
            </m:e>
          </m:nary>
        </m:oMath>
      </m:oMathPara>
    </w:p>
    <w:p w:rsidR="00F67DC8" w:rsidRDefault="00F67DC8" w:rsidP="00AD0903">
      <w:pPr>
        <w:pStyle w:val="Prrafobsico"/>
        <w:spacing w:before="0"/>
      </w:pPr>
    </w:p>
    <w:p w:rsidR="00940476" w:rsidRPr="00A15D22" w:rsidRDefault="00232A8D" w:rsidP="00232A8D">
      <w:pPr>
        <w:pStyle w:val="Prrafobsico"/>
        <w:spacing w:before="0"/>
        <w:ind w:firstLine="0"/>
        <w:rPr>
          <w:rStyle w:val="Textoennegrita"/>
          <w:b w:val="0"/>
          <w:bCs w:val="0"/>
        </w:rPr>
      </w:pPr>
      <w:r>
        <w:t>e</w:t>
      </w:r>
      <w:r w:rsidR="003F2184">
        <w:t>sta</w:t>
      </w:r>
      <w:r w:rsidR="00F67DC8">
        <w:t xml:space="preserve"> velocidad constante incluye los movimientos con velocidad cero, es decir, en reposo.</w:t>
      </w:r>
    </w:p>
    <w:p w:rsidR="00AD0903" w:rsidRPr="00A15D22" w:rsidRDefault="00A15D22" w:rsidP="00A15D22">
      <w:pPr>
        <w:pStyle w:val="Ttulo4"/>
        <w:rPr>
          <w:rStyle w:val="Textoennegrita"/>
          <w:bCs/>
        </w:rPr>
      </w:pPr>
      <w:r w:rsidRPr="00A15D22">
        <w:rPr>
          <w:rStyle w:val="Textoennegrita"/>
          <w:bCs/>
        </w:rPr>
        <w:t>Segunda ley: Principio fundamental de la dinámica</w:t>
      </w:r>
    </w:p>
    <w:p w:rsidR="00A15D22" w:rsidRPr="00AD0903" w:rsidRDefault="00A15D22" w:rsidP="00AD0903">
      <w:pPr>
        <w:pStyle w:val="Prrafobsico"/>
        <w:spacing w:before="0"/>
        <w:rPr>
          <w:rFonts w:asciiTheme="minorHAnsi" w:hAnsiTheme="minorHAnsi"/>
          <w:szCs w:val="22"/>
        </w:rPr>
      </w:pPr>
    </w:p>
    <w:p w:rsidR="00AD0903" w:rsidRPr="00A15D22" w:rsidRDefault="00A15D22" w:rsidP="00AD0903">
      <w:pPr>
        <w:pStyle w:val="Prrafobsico"/>
        <w:spacing w:before="0"/>
        <w:rPr>
          <w:i/>
          <w:color w:val="6786B7" w:themeColor="accent1"/>
        </w:rPr>
      </w:pPr>
      <w:r w:rsidRPr="00A15D22">
        <w:rPr>
          <w:i/>
          <w:color w:val="6786B7" w:themeColor="accent1"/>
        </w:rPr>
        <w:t>"La aceleración que adquiere un cuerpo es directamente pr</w:t>
      </w:r>
      <w:r w:rsidRPr="00A15D22">
        <w:rPr>
          <w:i/>
          <w:color w:val="6786B7" w:themeColor="accent1"/>
        </w:rPr>
        <w:t>o</w:t>
      </w:r>
      <w:r w:rsidRPr="00A15D22">
        <w:rPr>
          <w:i/>
          <w:color w:val="6786B7" w:themeColor="accent1"/>
        </w:rPr>
        <w:t>porcional a la fuerza que actúa sobre él"</w:t>
      </w:r>
    </w:p>
    <w:p w:rsidR="00A15D22" w:rsidRDefault="00A15D22" w:rsidP="00AD0903">
      <w:pPr>
        <w:pStyle w:val="Prrafobsico"/>
        <w:spacing w:before="0"/>
      </w:pPr>
    </w:p>
    <w:p w:rsidR="00AD0903" w:rsidRPr="00530D91" w:rsidRDefault="00DC20FE" w:rsidP="00AD0903">
      <w:pPr>
        <w:spacing w:before="0"/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</m:acc>
              <m:r>
                <w:rPr>
                  <w:rFonts w:ascii="Cambria Math" w:hAnsi="Cambria Math"/>
                </w:rPr>
                <m:t xml:space="preserve">=m 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</m:e>
          </m:nary>
        </m:oMath>
      </m:oMathPara>
    </w:p>
    <w:p w:rsidR="00A15D22" w:rsidRPr="00AD0903" w:rsidRDefault="00A15D22" w:rsidP="00530D91">
      <w:pPr>
        <w:spacing w:before="0"/>
        <w:ind w:firstLine="0"/>
      </w:pPr>
    </w:p>
    <w:p w:rsidR="00530D91" w:rsidRDefault="00530D91" w:rsidP="00530D91">
      <w:pPr>
        <w:pStyle w:val="Prrafobsico"/>
      </w:pPr>
      <w:r w:rsidRPr="00530D91">
        <w:t>El concepto</w:t>
      </w:r>
      <w:r>
        <w:t xml:space="preserve"> de masa que se deriva de esta l</w:t>
      </w:r>
      <w:r w:rsidRPr="00530D91">
        <w:t>ey, está asociado con el valor de la aceleración producida por una fuerza dada. Cuanto mayor sea la masa, menor será la aceleración que produc</w:t>
      </w:r>
      <w:r w:rsidRPr="00530D91">
        <w:t>i</w:t>
      </w:r>
      <w:r w:rsidRPr="00530D91">
        <w:t xml:space="preserve">rá dicha fuerza. Así pues, </w:t>
      </w:r>
      <w:r w:rsidRPr="00DE3DC5">
        <w:rPr>
          <w:i/>
          <w:color w:val="6786B7" w:themeColor="accent1"/>
        </w:rPr>
        <w:t>la masa es una medida cuantitativa de la inercia de los cuerpos</w:t>
      </w:r>
      <w:r w:rsidRPr="00530D91">
        <w:t>, es decir, de su resistencia a cambiar su e</w:t>
      </w:r>
      <w:r w:rsidRPr="00530D91">
        <w:t>s</w:t>
      </w:r>
      <w:r w:rsidRPr="00530D91">
        <w:t>tado de movimiento.</w:t>
      </w:r>
    </w:p>
    <w:p w:rsidR="00DE3DC5" w:rsidRDefault="00DE3DC5" w:rsidP="00DE3DC5">
      <w:pPr>
        <w:pStyle w:val="Prrafobsico"/>
      </w:pPr>
      <w:r>
        <w:t>Otra formulación</w:t>
      </w:r>
      <w:r w:rsidR="00420729">
        <w:t xml:space="preserve"> </w:t>
      </w:r>
      <w:r>
        <w:t xml:space="preserve">de la segunda ley de Newton se puede hacer a partir del concepto de </w:t>
      </w:r>
      <w:r w:rsidRPr="00DE3DC5">
        <w:rPr>
          <w:b/>
          <w:i/>
          <w:color w:val="6786B7" w:themeColor="accent1"/>
        </w:rPr>
        <w:t>momento lineal</w:t>
      </w:r>
      <w:r>
        <w:t xml:space="preserve"> </w:t>
      </w:r>
      <w:r w:rsidRPr="00DE3DC5">
        <w:rPr>
          <w:b/>
          <w:color w:val="6786B7" w:themeColor="accent1"/>
        </w:rPr>
        <w:t>o cantidad de movimiento</w:t>
      </w:r>
      <w:r>
        <w:t xml:space="preserve">. </w:t>
      </w:r>
    </w:p>
    <w:p w:rsidR="00420729" w:rsidRDefault="00DE3DC5" w:rsidP="00DE3DC5">
      <w:pPr>
        <w:pStyle w:val="Prrafobsico"/>
        <w:rPr>
          <w:rFonts w:ascii="Franklin Gothic Book" w:hAnsi="Franklin Gothic Book"/>
          <w:color w:val="6786B7" w:themeColor="accent1"/>
          <w:szCs w:val="22"/>
        </w:rPr>
      </w:pPr>
      <w:r>
        <w:rPr>
          <w:rFonts w:ascii="Franklin Gothic Book" w:hAnsi="Franklin Gothic Book"/>
          <w:i/>
          <w:color w:val="6786B7" w:themeColor="accent1"/>
          <w:szCs w:val="22"/>
        </w:rPr>
        <w:t>“</w:t>
      </w:r>
      <w:r w:rsidRPr="00DE3DC5">
        <w:rPr>
          <w:rFonts w:ascii="Franklin Gothic Book" w:hAnsi="Franklin Gothic Book"/>
          <w:i/>
          <w:color w:val="6786B7" w:themeColor="accent1"/>
          <w:szCs w:val="22"/>
        </w:rPr>
        <w:t>La variación respecto al tiempo de la cantidad de movimiento de un cuerpo es igual a la fuerza externa resultante que actúa s</w:t>
      </w:r>
      <w:r w:rsidRPr="00DE3DC5">
        <w:rPr>
          <w:rFonts w:ascii="Franklin Gothic Book" w:hAnsi="Franklin Gothic Book"/>
          <w:i/>
          <w:color w:val="6786B7" w:themeColor="accent1"/>
          <w:szCs w:val="22"/>
        </w:rPr>
        <w:t>o</w:t>
      </w:r>
      <w:r w:rsidRPr="00DE3DC5">
        <w:rPr>
          <w:rFonts w:ascii="Franklin Gothic Book" w:hAnsi="Franklin Gothic Book"/>
          <w:i/>
          <w:color w:val="6786B7" w:themeColor="accent1"/>
          <w:szCs w:val="22"/>
        </w:rPr>
        <w:t>bre el mismo</w:t>
      </w:r>
      <w:r w:rsidRPr="00420729">
        <w:rPr>
          <w:rFonts w:ascii="Franklin Gothic Book" w:hAnsi="Franklin Gothic Book"/>
          <w:color w:val="6786B7" w:themeColor="accent1"/>
          <w:szCs w:val="22"/>
        </w:rPr>
        <w:t>”</w:t>
      </w:r>
    </w:p>
    <w:p w:rsidR="004958E6" w:rsidRDefault="004958E6" w:rsidP="00DE3DC5">
      <w:pPr>
        <w:pStyle w:val="Prrafobsico"/>
        <w:rPr>
          <w:rFonts w:ascii="Franklin Gothic Book" w:hAnsi="Franklin Gothic Book"/>
          <w:color w:val="6786B7" w:themeColor="accent1"/>
          <w:szCs w:val="22"/>
        </w:rPr>
      </w:pPr>
    </w:p>
    <w:p w:rsidR="004958E6" w:rsidRPr="00530D91" w:rsidRDefault="00DC20FE" w:rsidP="004958E6">
      <w:pPr>
        <w:spacing w:before="0"/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</m:acc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p</m:t>
                      </m:r>
                    </m:e>
                  </m:acc>
                </m:num>
                <m:den>
                  <m:r>
                    <w:rPr>
                      <w:rFonts w:ascii="Cambria Math" w:hAnsi="Cambria Math"/>
                    </w:rPr>
                    <m:t>dt</m:t>
                  </m:r>
                </m:den>
              </m:f>
            </m:e>
          </m:nary>
        </m:oMath>
      </m:oMathPara>
    </w:p>
    <w:p w:rsidR="00DE3DC5" w:rsidRPr="00DE3DC5" w:rsidRDefault="00DE3DC5" w:rsidP="00420729">
      <w:pPr>
        <w:pStyle w:val="Prrafobsico"/>
        <w:jc w:val="center"/>
        <w:rPr>
          <w:rFonts w:ascii="Franklin Gothic Book" w:hAnsi="Franklin Gothic Book"/>
          <w:szCs w:val="22"/>
        </w:rPr>
      </w:pPr>
    </w:p>
    <w:p w:rsidR="005B471A" w:rsidRDefault="005B471A" w:rsidP="005B471A">
      <w:pPr>
        <w:pStyle w:val="Imagenizquierda"/>
        <w:framePr w:h="5314" w:hRule="exact" w:wrap="notBeside" w:vAnchor="page" w:x="1171" w:y="6954"/>
      </w:pPr>
      <w:r>
        <w:rPr>
          <w:lang w:val="es-ES_tradnl" w:eastAsia="es-ES_tradnl"/>
        </w:rPr>
        <w:drawing>
          <wp:inline distT="0" distB="0" distL="0" distR="0" wp14:anchorId="6B481872" wp14:editId="47DECEBD">
            <wp:extent cx="1620520" cy="2430780"/>
            <wp:effectExtent l="0" t="0" r="0" b="7620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yesnewton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243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DC5" w:rsidRDefault="00DE3DC5" w:rsidP="00DE3DC5">
      <w:pPr>
        <w:pStyle w:val="Prrafobsico"/>
        <w:rPr>
          <w:b/>
          <w:bCs/>
        </w:rPr>
      </w:pPr>
      <w:r>
        <w:t xml:space="preserve">Donde definimos </w:t>
      </w:r>
      <w:r w:rsidR="00232A8D">
        <w:t xml:space="preserve">la </w:t>
      </w:r>
      <w:r w:rsidR="00232A8D" w:rsidRPr="00232A8D">
        <w:rPr>
          <w:color w:val="6786B7" w:themeColor="accent1"/>
        </w:rPr>
        <w:t>cantidad de movimiento</w:t>
      </w:r>
      <w:r w:rsidRPr="00232A8D">
        <w:rPr>
          <w:color w:val="6786B7" w:themeColor="accent1"/>
        </w:rPr>
        <w:t xml:space="preserve"> </w:t>
      </w:r>
      <w:r>
        <w:t>como el producto de la masa de un cuerpo por su velocidad.</w:t>
      </w:r>
      <w:r>
        <w:rPr>
          <w:b/>
          <w:bCs/>
        </w:rPr>
        <w:t xml:space="preserve"> </w:t>
      </w:r>
    </w:p>
    <w:p w:rsidR="004958E6" w:rsidRDefault="004958E6" w:rsidP="00DE3DC5">
      <w:pPr>
        <w:pStyle w:val="Prrafobsico"/>
      </w:pPr>
    </w:p>
    <w:p w:rsidR="00DE3DC5" w:rsidRPr="004958E6" w:rsidRDefault="00DC20FE" w:rsidP="00DE3DC5">
      <w:pPr>
        <w:pStyle w:val="Sangradetextonormal"/>
        <w:ind w:left="0" w:firstLine="180"/>
        <w:jc w:val="center"/>
        <w:rPr>
          <w:lang w:val="es-ES_tradnl"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  <w:lang w:val="es-ES_tradnl"/>
                </w:rPr>
              </m:ctrlPr>
            </m:accPr>
            <m:e>
              <m:r>
                <w:rPr>
                  <w:rFonts w:ascii="Cambria Math" w:hAnsi="Cambria Math"/>
                  <w:lang w:val="es-ES_tradnl"/>
                </w:rPr>
                <m:t>p</m:t>
              </m:r>
            </m:e>
          </m:acc>
          <m:r>
            <w:rPr>
              <w:rFonts w:ascii="Cambria Math" w:hAnsi="Cambria Math"/>
              <w:lang w:val="es-ES_tradnl"/>
            </w:rPr>
            <m:t>=m</m:t>
          </m:r>
          <m:acc>
            <m:accPr>
              <m:chr m:val="⃗"/>
              <m:ctrlPr>
                <w:rPr>
                  <w:rFonts w:ascii="Cambria Math" w:hAnsi="Cambria Math"/>
                  <w:i/>
                  <w:lang w:val="es-ES_tradnl"/>
                </w:rPr>
              </m:ctrlPr>
            </m:accPr>
            <m:e>
              <m:r>
                <w:rPr>
                  <w:rFonts w:ascii="Cambria Math" w:hAnsi="Cambria Math"/>
                  <w:lang w:val="es-ES_tradnl"/>
                </w:rPr>
                <m:t>v</m:t>
              </m:r>
            </m:e>
          </m:acc>
        </m:oMath>
      </m:oMathPara>
    </w:p>
    <w:p w:rsidR="004958E6" w:rsidRPr="00DE3DC5" w:rsidRDefault="004958E6" w:rsidP="00DE3DC5">
      <w:pPr>
        <w:pStyle w:val="Sangradetextonormal"/>
        <w:ind w:left="0" w:firstLine="180"/>
        <w:jc w:val="center"/>
        <w:rPr>
          <w:lang w:val="es-ES_tradnl"/>
        </w:rPr>
      </w:pPr>
    </w:p>
    <w:p w:rsidR="00DE3DC5" w:rsidRDefault="00DE3DC5" w:rsidP="00DE3DC5">
      <w:pPr>
        <w:pStyle w:val="Prrafobsico"/>
      </w:pPr>
      <w:r>
        <w:t>Esta expresión</w:t>
      </w:r>
      <w:r w:rsidR="00420729">
        <w:t xml:space="preserve"> de la segunda ley de Newton,</w:t>
      </w:r>
      <w:r>
        <w:t xml:space="preserve"> es más general que la anterior, ya que incluye sistemas en los que la masa no es cons</w:t>
      </w:r>
      <w:r w:rsidR="00420729">
        <w:t>tante como en</w:t>
      </w:r>
      <w:r>
        <w:t xml:space="preserve"> el caso del lanzamiento de un coh</w:t>
      </w:r>
      <w:r w:rsidR="00824398">
        <w:t>ete, donde se va perdiendo masa según se quema el combustible.</w:t>
      </w:r>
      <w:r>
        <w:t xml:space="preserve"> </w:t>
      </w:r>
    </w:p>
    <w:p w:rsidR="00DE3DC5" w:rsidRDefault="00420729" w:rsidP="00DE3DC5">
      <w:pPr>
        <w:pStyle w:val="Prrafobsico"/>
      </w:pPr>
      <w:r>
        <w:t>Solamente s</w:t>
      </w:r>
      <w:r w:rsidR="00DE3DC5">
        <w:t>i se conside</w:t>
      </w:r>
      <w:r>
        <w:t xml:space="preserve">ra </w:t>
      </w:r>
      <w:r w:rsidR="00DE3DC5">
        <w:t>que el sistema mantiene constante su masa, la segun</w:t>
      </w:r>
      <w:r w:rsidR="00824398">
        <w:t xml:space="preserve">da ley de Newton puede </w:t>
      </w:r>
      <w:r w:rsidR="00DE3DC5">
        <w:t>escribirse en la forma</w:t>
      </w:r>
      <w:r w:rsidR="00824398">
        <w:t xml:space="preserve"> habitual</w:t>
      </w:r>
      <w:r w:rsidR="00DE3DC5">
        <w:t>:</w:t>
      </w:r>
    </w:p>
    <w:p w:rsidR="00824398" w:rsidRDefault="00824398" w:rsidP="00DE3DC5">
      <w:pPr>
        <w:pStyle w:val="Prrafobsico"/>
      </w:pPr>
    </w:p>
    <w:p w:rsidR="00824398" w:rsidRPr="00530D91" w:rsidRDefault="00DC20FE" w:rsidP="00824398">
      <w:pPr>
        <w:spacing w:before="0"/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</m:acc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p</m:t>
                      </m:r>
                    </m:e>
                  </m:acc>
                </m:num>
                <m:den>
                  <m:r>
                    <w:rPr>
                      <w:rFonts w:ascii="Cambria Math" w:hAnsi="Cambria Math"/>
                    </w:rPr>
                    <m:t>dt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</m:t>
                  </m:r>
                </m:num>
                <m:den>
                  <m:r>
                    <w:rPr>
                      <w:rFonts w:ascii="Cambria Math" w:hAnsi="Cambria Math"/>
                    </w:rPr>
                    <m:t>dt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m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</m:acc>
                </m:e>
              </m:d>
              <m:r>
                <w:rPr>
                  <w:rFonts w:ascii="Cambria Math" w:hAnsi="Cambria Math"/>
                </w:rPr>
                <m:t>=m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</m:acc>
                </m:num>
                <m:den>
                  <m:r>
                    <w:rPr>
                      <w:rFonts w:ascii="Cambria Math" w:hAnsi="Cambria Math"/>
                    </w:rPr>
                    <m:t>dt</m:t>
                  </m:r>
                </m:den>
              </m:f>
              <m:r>
                <w:rPr>
                  <w:rFonts w:ascii="Cambria Math" w:hAnsi="Cambria Math"/>
                </w:rPr>
                <m:t xml:space="preserve">=m 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</m:e>
          </m:nary>
        </m:oMath>
      </m:oMathPara>
    </w:p>
    <w:p w:rsidR="00DE3DC5" w:rsidRDefault="00DE3DC5" w:rsidP="004811FF">
      <w:pPr>
        <w:pStyle w:val="Sangradetextonormal"/>
        <w:ind w:left="0"/>
        <w:jc w:val="center"/>
        <w:rPr>
          <w:lang w:val="es-ES_tradnl"/>
        </w:rPr>
      </w:pPr>
    </w:p>
    <w:p w:rsidR="00824398" w:rsidRPr="004811FF" w:rsidRDefault="00824398" w:rsidP="004811FF">
      <w:pPr>
        <w:pStyle w:val="Sangradetextonormal"/>
        <w:ind w:left="0"/>
        <w:jc w:val="center"/>
        <w:rPr>
          <w:lang w:val="es-ES_tradnl"/>
        </w:rPr>
      </w:pPr>
    </w:p>
    <w:p w:rsidR="004811FF" w:rsidRDefault="004811FF" w:rsidP="004811FF">
      <w:pPr>
        <w:pStyle w:val="Ttulo4"/>
        <w:rPr>
          <w:rStyle w:val="Textoennegrita"/>
        </w:rPr>
      </w:pPr>
      <w:bookmarkStart w:id="54" w:name="_Toc412796059"/>
      <w:bookmarkStart w:id="55" w:name="_Toc413058640"/>
      <w:bookmarkStart w:id="56" w:name="_Toc413058880"/>
      <w:bookmarkStart w:id="57" w:name="_Toc413059323"/>
      <w:bookmarkStart w:id="58" w:name="_Toc413064213"/>
      <w:bookmarkStart w:id="59" w:name="_Toc413068747"/>
      <w:bookmarkStart w:id="60" w:name="_Toc413144568"/>
      <w:bookmarkStart w:id="61" w:name="_Toc414450973"/>
      <w:bookmarkStart w:id="62" w:name="_Toc414451499"/>
      <w:bookmarkStart w:id="63" w:name="_Toc414452165"/>
      <w:bookmarkStart w:id="64" w:name="_Toc414884355"/>
      <w:r w:rsidRPr="004811FF">
        <w:rPr>
          <w:rStyle w:val="Textoennegrita"/>
        </w:rPr>
        <w:t>Tercera ley: Principio de acción y reacción</w:t>
      </w:r>
    </w:p>
    <w:p w:rsidR="004811FF" w:rsidRDefault="004811FF" w:rsidP="004811FF">
      <w:pPr>
        <w:pStyle w:val="Prrafobsico"/>
        <w:rPr>
          <w:b/>
          <w:color w:val="6786B7" w:themeColor="accent1"/>
        </w:rPr>
      </w:pPr>
      <w:r w:rsidRPr="004811FF">
        <w:rPr>
          <w:b/>
          <w:color w:val="6786B7" w:themeColor="accent1"/>
        </w:rPr>
        <w:t>"A toda acción se le opone siempre una reacción igual y de se</w:t>
      </w:r>
      <w:r w:rsidRPr="004811FF">
        <w:rPr>
          <w:b/>
          <w:color w:val="6786B7" w:themeColor="accent1"/>
        </w:rPr>
        <w:t>n</w:t>
      </w:r>
      <w:r w:rsidRPr="004811FF">
        <w:rPr>
          <w:b/>
          <w:color w:val="6786B7" w:themeColor="accent1"/>
        </w:rPr>
        <w:t>tido contrario, es decir, las fuerzas se presentan siempre por par</w:t>
      </w:r>
      <w:r w:rsidRPr="004811FF">
        <w:rPr>
          <w:b/>
          <w:color w:val="6786B7" w:themeColor="accent1"/>
        </w:rPr>
        <w:t>e</w:t>
      </w:r>
      <w:r w:rsidRPr="004811FF">
        <w:rPr>
          <w:b/>
          <w:color w:val="6786B7" w:themeColor="accent1"/>
        </w:rPr>
        <w:t>jas"</w:t>
      </w:r>
    </w:p>
    <w:p w:rsidR="004811FF" w:rsidRPr="00E85319" w:rsidRDefault="004811FF" w:rsidP="004811FF">
      <w:pPr>
        <w:pStyle w:val="Prrafobsico"/>
        <w:rPr>
          <w:rStyle w:val="Textoennegrita"/>
          <w:i/>
          <w:color w:val="auto"/>
        </w:rPr>
      </w:pPr>
      <w:r w:rsidRPr="00E85319">
        <w:rPr>
          <w:i/>
          <w:color w:val="auto"/>
        </w:rPr>
        <w:t>Las fuerzas de acción y reacción no se anulan entre sí, ya que estas actúan sobre cuerpos diferentes.</w:t>
      </w:r>
    </w:p>
    <w:p w:rsidR="007B1BE3" w:rsidRPr="004811FF" w:rsidRDefault="004811FF" w:rsidP="004811FF">
      <w:pPr>
        <w:pStyle w:val="Prrafobsico"/>
        <w:rPr>
          <w:rStyle w:val="Textoennegrita"/>
          <w:b w:val="0"/>
          <w:color w:val="auto"/>
        </w:rPr>
      </w:pPr>
      <w:r>
        <w:rPr>
          <w:rStyle w:val="Textoennegrita"/>
          <w:b w:val="0"/>
          <w:color w:val="auto"/>
        </w:rPr>
        <w:t xml:space="preserve">Considerando de </w:t>
      </w:r>
      <w:r w:rsidR="00E85319">
        <w:rPr>
          <w:rStyle w:val="Textoennegrita"/>
          <w:b w:val="0"/>
          <w:color w:val="auto"/>
        </w:rPr>
        <w:t>nuevo el ejemplo del cohete,</w:t>
      </w:r>
      <w:r>
        <w:rPr>
          <w:rStyle w:val="Textoennegrita"/>
          <w:b w:val="0"/>
          <w:color w:val="auto"/>
        </w:rPr>
        <w:t xml:space="preserve"> </w:t>
      </w:r>
      <w:r w:rsidR="00E85319">
        <w:rPr>
          <w:rStyle w:val="Textoennegrita"/>
          <w:b w:val="0"/>
          <w:color w:val="auto"/>
        </w:rPr>
        <w:t>la</w:t>
      </w:r>
      <w:r w:rsidRPr="00E85319">
        <w:rPr>
          <w:rStyle w:val="Textoennegrita"/>
          <w:b w:val="0"/>
          <w:i/>
          <w:color w:val="6786B7" w:themeColor="accent1"/>
        </w:rPr>
        <w:t xml:space="preserve"> fuerza de a</w:t>
      </w:r>
      <w:r w:rsidRPr="00E85319">
        <w:rPr>
          <w:rStyle w:val="Textoennegrita"/>
          <w:b w:val="0"/>
          <w:i/>
          <w:color w:val="6786B7" w:themeColor="accent1"/>
        </w:rPr>
        <w:t>c</w:t>
      </w:r>
      <w:r w:rsidRPr="00E85319">
        <w:rPr>
          <w:rStyle w:val="Textoennegrita"/>
          <w:b w:val="0"/>
          <w:i/>
          <w:color w:val="6786B7" w:themeColor="accent1"/>
        </w:rPr>
        <w:t>ción</w:t>
      </w:r>
      <w:r>
        <w:rPr>
          <w:rStyle w:val="Textoennegrita"/>
          <w:b w:val="0"/>
          <w:color w:val="auto"/>
        </w:rPr>
        <w:t xml:space="preserve"> </w:t>
      </w:r>
      <w:r w:rsidR="00E85319">
        <w:rPr>
          <w:rStyle w:val="Textoennegrita"/>
          <w:b w:val="0"/>
          <w:color w:val="auto"/>
        </w:rPr>
        <w:t xml:space="preserve">empuja los gases debidos a la quema del combustible hacia abajo, mientras que la </w:t>
      </w:r>
      <w:r w:rsidR="00E85319" w:rsidRPr="00E85319">
        <w:rPr>
          <w:rStyle w:val="Textoennegrita"/>
          <w:b w:val="0"/>
          <w:i/>
          <w:color w:val="6786B7" w:themeColor="accent1"/>
        </w:rPr>
        <w:t>fuerza de reacción</w:t>
      </w:r>
      <w:r w:rsidR="00E85319" w:rsidRPr="00E85319">
        <w:rPr>
          <w:rStyle w:val="Textoennegrita"/>
          <w:b w:val="0"/>
          <w:color w:val="6786B7" w:themeColor="accent1"/>
        </w:rPr>
        <w:t xml:space="preserve"> </w:t>
      </w:r>
      <w:r w:rsidR="00E85319">
        <w:rPr>
          <w:rStyle w:val="Textoennegrita"/>
          <w:b w:val="0"/>
          <w:color w:val="auto"/>
        </w:rPr>
        <w:t xml:space="preserve">empuja al cohete hacia arriba. Otro ejemplo clásico de estas fuerzas es el retroceso de las </w:t>
      </w:r>
      <w:r w:rsidR="00E85319">
        <w:rPr>
          <w:rStyle w:val="Textoennegrita"/>
          <w:b w:val="0"/>
          <w:color w:val="auto"/>
        </w:rPr>
        <w:lastRenderedPageBreak/>
        <w:t>armas de fuego, por ejemplo, los cañones; el disparo de un proye</w:t>
      </w:r>
      <w:r w:rsidR="00E85319">
        <w:rPr>
          <w:rStyle w:val="Textoennegrita"/>
          <w:b w:val="0"/>
          <w:color w:val="auto"/>
        </w:rPr>
        <w:t>c</w:t>
      </w:r>
      <w:r w:rsidR="00E85319">
        <w:rPr>
          <w:rStyle w:val="Textoennegrita"/>
          <w:b w:val="0"/>
          <w:color w:val="auto"/>
        </w:rPr>
        <w:t xml:space="preserve">til mueve el mismo hacia adelante, mientras que el cañón; más pesado y por tanto con mayor inercia, sufre un desplazamiento menor en sentido contrario. </w:t>
      </w:r>
    </w:p>
    <w:p w:rsidR="007B1BE3" w:rsidRPr="007B1BE3" w:rsidRDefault="007B1BE3" w:rsidP="007B1BE3">
      <w:pPr>
        <w:pStyle w:val="Prrafobsico"/>
      </w:pPr>
    </w:p>
    <w:p w:rsidR="00824398" w:rsidRPr="00D45F47" w:rsidRDefault="00824398" w:rsidP="00D73B32">
      <w:pPr>
        <w:pStyle w:val="Actividades"/>
        <w:framePr w:h="8123" w:hRule="exact" w:wrap="notBeside" w:vAnchor="page" w:x="1826" w:y="2851"/>
        <w:rPr>
          <w:lang w:val="es-ES"/>
        </w:rPr>
      </w:pPr>
    </w:p>
    <w:p w:rsidR="00824398" w:rsidRDefault="00824398" w:rsidP="00D73B32">
      <w:pPr>
        <w:pStyle w:val="Actividadesttulo"/>
        <w:framePr w:h="8123" w:hRule="exact" w:wrap="notBeside" w:vAnchor="page" w:x="1826" w:y="2851"/>
      </w:pPr>
      <w:r w:rsidRPr="00302723">
        <w:t>Actividades</w:t>
      </w:r>
    </w:p>
    <w:p w:rsidR="00824398" w:rsidRDefault="00D73B32" w:rsidP="00D73B32">
      <w:pPr>
        <w:pStyle w:val="Actividadestexto"/>
        <w:framePr w:h="8123" w:hRule="exact" w:wrap="notBeside" w:vAnchor="page" w:x="1826" w:y="2851"/>
        <w:spacing w:after="0"/>
        <w:rPr>
          <w:lang w:val="es-ES"/>
        </w:rPr>
      </w:pPr>
      <w:r>
        <w:rPr>
          <w:lang w:val="es-ES"/>
        </w:rPr>
        <w:t>¿Por qué cuando viajamos en un vehículo y toma una curva, notamos una fuerza que nos hace inclinarnos hacia un lado?</w:t>
      </w:r>
    </w:p>
    <w:p w:rsidR="00D73B32" w:rsidRDefault="00D73B32" w:rsidP="00D73B32">
      <w:pPr>
        <w:pStyle w:val="Actividadestexto"/>
        <w:framePr w:h="8123" w:hRule="exact" w:wrap="notBeside" w:vAnchor="page" w:x="1826" w:y="2851"/>
        <w:numPr>
          <w:ilvl w:val="0"/>
          <w:numId w:val="0"/>
        </w:numPr>
        <w:spacing w:after="0"/>
        <w:ind w:left="643"/>
        <w:rPr>
          <w:lang w:val="es-ES"/>
        </w:rPr>
      </w:pPr>
    </w:p>
    <w:p w:rsidR="00824398" w:rsidRDefault="00D73B32" w:rsidP="00D73B32">
      <w:pPr>
        <w:pStyle w:val="Actividadestexto"/>
        <w:framePr w:h="8123" w:hRule="exact" w:wrap="notBeside" w:vAnchor="page" w:x="1826" w:y="2851"/>
        <w:spacing w:after="0"/>
        <w:rPr>
          <w:lang w:val="es-ES"/>
        </w:rPr>
      </w:pPr>
      <w:r>
        <w:rPr>
          <w:lang w:val="es-ES"/>
        </w:rPr>
        <w:t>Calcula el valor de la fuerza que ejerce una persona de 60 kg de masa sobre el suelo de un ascensor cuando:</w:t>
      </w:r>
    </w:p>
    <w:p w:rsidR="00824398" w:rsidRDefault="00D73B32" w:rsidP="00D73B32">
      <w:pPr>
        <w:pStyle w:val="Actividadestexto"/>
        <w:framePr w:h="8123" w:hRule="exact" w:wrap="notBeside" w:vAnchor="page" w:x="1826" w:y="2851"/>
        <w:numPr>
          <w:ilvl w:val="0"/>
          <w:numId w:val="29"/>
        </w:numPr>
        <w:rPr>
          <w:lang w:val="es-ES"/>
        </w:rPr>
      </w:pPr>
      <w:r>
        <w:rPr>
          <w:lang w:val="es-ES"/>
        </w:rPr>
        <w:t>Arranca con una aceleración de 1 m/s</w:t>
      </w:r>
      <w:r w:rsidRPr="00D73B32">
        <w:rPr>
          <w:vertAlign w:val="superscript"/>
          <w:lang w:val="es-ES"/>
        </w:rPr>
        <w:t>2</w:t>
      </w:r>
    </w:p>
    <w:p w:rsidR="00824398" w:rsidRDefault="00D73B32" w:rsidP="00D73B32">
      <w:pPr>
        <w:pStyle w:val="Actividadestexto"/>
        <w:framePr w:h="8123" w:hRule="exact" w:wrap="notBeside" w:vAnchor="page" w:x="1826" w:y="2851"/>
        <w:numPr>
          <w:ilvl w:val="0"/>
          <w:numId w:val="29"/>
        </w:numPr>
        <w:rPr>
          <w:lang w:val="es-ES"/>
        </w:rPr>
      </w:pPr>
      <w:r>
        <w:rPr>
          <w:lang w:val="es-ES"/>
        </w:rPr>
        <w:t>Sube con velocidad constante de 4 m/s</w:t>
      </w:r>
    </w:p>
    <w:p w:rsidR="00824398" w:rsidRDefault="00D73B32" w:rsidP="00D73B32">
      <w:pPr>
        <w:pStyle w:val="Actividadestexto"/>
        <w:framePr w:h="8123" w:hRule="exact" w:wrap="notBeside" w:vAnchor="page" w:x="1826" w:y="2851"/>
        <w:numPr>
          <w:ilvl w:val="0"/>
          <w:numId w:val="29"/>
        </w:numPr>
        <w:rPr>
          <w:lang w:val="es-ES"/>
        </w:rPr>
      </w:pPr>
      <w:r>
        <w:rPr>
          <w:lang w:val="es-ES"/>
        </w:rPr>
        <w:t>Al final del trayecto frena con una aceleración de -0,5 m/s</w:t>
      </w:r>
      <w:r w:rsidRPr="00D73B32">
        <w:rPr>
          <w:vertAlign w:val="superscript"/>
          <w:lang w:val="es-ES"/>
        </w:rPr>
        <w:t>2</w:t>
      </w:r>
    </w:p>
    <w:p w:rsidR="00824398" w:rsidRDefault="00D73B32" w:rsidP="00D73B32">
      <w:pPr>
        <w:pStyle w:val="Actividadestexto"/>
        <w:framePr w:h="8123" w:hRule="exact" w:wrap="notBeside" w:vAnchor="page" w:x="1826" w:y="2851"/>
        <w:spacing w:after="0"/>
        <w:rPr>
          <w:lang w:val="es-ES"/>
        </w:rPr>
      </w:pPr>
      <w:r>
        <w:rPr>
          <w:lang w:val="es-ES"/>
        </w:rPr>
        <w:t>Sobre un cuerpo de 2 kg de masa, inicialmente en reposo, actúa una fuerza de 6 N. Calcula</w:t>
      </w:r>
    </w:p>
    <w:p w:rsidR="00D73B32" w:rsidRPr="00D73B32" w:rsidRDefault="00D73B32" w:rsidP="00D73B32">
      <w:pPr>
        <w:pStyle w:val="Actividadestexto"/>
        <w:framePr w:h="8123" w:hRule="exact" w:wrap="notBeside" w:vAnchor="page" w:x="1826" w:y="2851"/>
        <w:numPr>
          <w:ilvl w:val="0"/>
          <w:numId w:val="30"/>
        </w:numPr>
        <w:ind w:left="1418"/>
        <w:rPr>
          <w:lang w:val="es-ES_tradnl"/>
        </w:rPr>
      </w:pPr>
      <w:r w:rsidRPr="00D73B32">
        <w:rPr>
          <w:lang w:val="es-ES_tradnl"/>
        </w:rPr>
        <w:t>La aceleración que adquirirá</w:t>
      </w:r>
    </w:p>
    <w:p w:rsidR="00D73B32" w:rsidRPr="00D73B32" w:rsidRDefault="00D73B32" w:rsidP="00D73B32">
      <w:pPr>
        <w:pStyle w:val="Actividadestexto"/>
        <w:framePr w:h="8123" w:hRule="exact" w:wrap="notBeside" w:vAnchor="page" w:x="1826" w:y="2851"/>
        <w:numPr>
          <w:ilvl w:val="0"/>
          <w:numId w:val="30"/>
        </w:numPr>
        <w:ind w:left="1418"/>
        <w:rPr>
          <w:lang w:val="es-ES_tradnl"/>
        </w:rPr>
      </w:pPr>
      <w:r w:rsidRPr="00D73B32">
        <w:rPr>
          <w:lang w:val="es-ES_tradnl"/>
        </w:rPr>
        <w:t>La velocidad que tendrá al cabo de 5 segundos.</w:t>
      </w:r>
    </w:p>
    <w:p w:rsidR="00403D00" w:rsidRPr="009821F6" w:rsidRDefault="00D73B32" w:rsidP="009821F6">
      <w:pPr>
        <w:pStyle w:val="Actividadestexto"/>
        <w:framePr w:h="8123" w:hRule="exact" w:wrap="notBeside" w:vAnchor="page" w:x="1826" w:y="2851"/>
        <w:spacing w:after="0"/>
        <w:rPr>
          <w:lang w:val="es-ES"/>
        </w:rPr>
      </w:pPr>
      <w:r>
        <w:rPr>
          <w:lang w:val="es-ES"/>
        </w:rPr>
        <w:t>El motor de una grúa proporciona a la carga una aceleración de 2 m/s</w:t>
      </w:r>
      <w:r w:rsidRPr="00D73B32">
        <w:rPr>
          <w:vertAlign w:val="superscript"/>
          <w:lang w:val="es-ES"/>
        </w:rPr>
        <w:t>2</w:t>
      </w:r>
      <w:r>
        <w:rPr>
          <w:lang w:val="es-ES"/>
        </w:rPr>
        <w:t xml:space="preserve"> al c</w:t>
      </w:r>
      <w:r>
        <w:rPr>
          <w:lang w:val="es-ES"/>
        </w:rPr>
        <w:t>o</w:t>
      </w:r>
      <w:r>
        <w:rPr>
          <w:lang w:val="es-ES"/>
        </w:rPr>
        <w:t>menzar la subida. Si la tensión máxima que soporta el cable es de 4000 N, ¿cuál será el mayor peso que puede subir sin que éste se rompa?</w:t>
      </w:r>
    </w:p>
    <w:p w:rsidR="00645E31" w:rsidRPr="00645E31" w:rsidRDefault="00645E31" w:rsidP="00645E31">
      <w:bookmarkStart w:id="65" w:name="_Toc412795775"/>
      <w:bookmarkStart w:id="66" w:name="_Toc412796063"/>
      <w:bookmarkStart w:id="67" w:name="_Toc413058644"/>
      <w:bookmarkStart w:id="68" w:name="_Toc413058884"/>
      <w:bookmarkStart w:id="69" w:name="_Toc413059327"/>
      <w:bookmarkStart w:id="70" w:name="_Toc413064217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</w:p>
    <w:p w:rsidR="00332FD6" w:rsidRPr="00232A8D" w:rsidRDefault="00332FD6" w:rsidP="00E01499">
      <w:pPr>
        <w:pStyle w:val="Ttulo1"/>
        <w:rPr>
          <w:sz w:val="16"/>
          <w:szCs w:val="16"/>
        </w:rPr>
      </w:pPr>
      <w:bookmarkStart w:id="71" w:name="_Toc413068751"/>
      <w:bookmarkStart w:id="72" w:name="_Toc413144572"/>
      <w:bookmarkStart w:id="73" w:name="_Toc414450977"/>
      <w:bookmarkStart w:id="74" w:name="_Toc414451503"/>
      <w:bookmarkStart w:id="75" w:name="_Toc414452167"/>
      <w:bookmarkStart w:id="76" w:name="_Toc414884357"/>
    </w:p>
    <w:p w:rsidR="00E01499" w:rsidRPr="00A9687B" w:rsidRDefault="00E01499" w:rsidP="00E01499">
      <w:pPr>
        <w:pStyle w:val="Ttulo1"/>
        <w:rPr>
          <w:sz w:val="36"/>
          <w:szCs w:val="36"/>
        </w:rPr>
      </w:pPr>
      <w:bookmarkStart w:id="77" w:name="_Toc414971116"/>
      <w:bookmarkStart w:id="78" w:name="_Toc415040067"/>
      <w:bookmarkStart w:id="79" w:name="_Toc415045491"/>
      <w:bookmarkStart w:id="80" w:name="_Toc415051451"/>
      <w:bookmarkStart w:id="81" w:name="_Toc415056845"/>
      <w:bookmarkStart w:id="82" w:name="_Toc415122794"/>
      <w:bookmarkStart w:id="83" w:name="_Toc420660566"/>
      <w:bookmarkStart w:id="84" w:name="_Toc422130399"/>
      <w:r w:rsidRPr="00A9687B">
        <w:rPr>
          <w:sz w:val="36"/>
          <w:szCs w:val="36"/>
        </w:rPr>
        <w:t xml:space="preserve">3. </w:t>
      </w:r>
      <w:bookmarkEnd w:id="65"/>
      <w:bookmarkEnd w:id="66"/>
      <w:bookmarkEnd w:id="67"/>
      <w:bookmarkEnd w:id="68"/>
      <w:bookmarkEnd w:id="69"/>
      <w:bookmarkEnd w:id="70"/>
      <w:bookmarkEnd w:id="71"/>
      <w:bookmarkEnd w:id="72"/>
      <w:r w:rsidR="00F50457">
        <w:rPr>
          <w:sz w:val="36"/>
          <w:szCs w:val="36"/>
        </w:rPr>
        <w:t>Aplicaciones de la dinámica</w:t>
      </w:r>
      <w:r w:rsidR="00E332C0" w:rsidRPr="00A9687B">
        <w:rPr>
          <w:sz w:val="36"/>
          <w:szCs w:val="36"/>
        </w:rPr>
        <w:t>.</w:t>
      </w:r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</w:p>
    <w:p w:rsidR="00E01499" w:rsidRDefault="00E01499" w:rsidP="00E01499">
      <w:pPr>
        <w:pStyle w:val="Prrafobsico"/>
      </w:pPr>
    </w:p>
    <w:p w:rsidR="00CC06E2" w:rsidRPr="00CC06E2" w:rsidRDefault="00203278" w:rsidP="00CC06E2">
      <w:pPr>
        <w:pStyle w:val="Prrafobsico"/>
      </w:pPr>
      <w:r>
        <w:t>La aplicación de las leyes de Newton permite resolver un gran número de problemas cotidianos. Plantearemos la resolución</w:t>
      </w:r>
      <w:r w:rsidR="004E176C">
        <w:t xml:space="preserve"> de problemas</w:t>
      </w:r>
      <w:r w:rsidR="000E5C6F">
        <w:t xml:space="preserve"> </w:t>
      </w:r>
      <w:r>
        <w:t xml:space="preserve"> a partir de modelos sencillos</w:t>
      </w:r>
      <w:r w:rsidR="004E176C">
        <w:t xml:space="preserve"> que nos ayuden</w:t>
      </w:r>
      <w:r>
        <w:t xml:space="preserve"> a ente</w:t>
      </w:r>
      <w:r>
        <w:t>n</w:t>
      </w:r>
      <w:r>
        <w:t>der el comportamiento me</w:t>
      </w:r>
      <w:r w:rsidR="00B1664C">
        <w:t>cánico de los sistemas físicos.</w:t>
      </w:r>
    </w:p>
    <w:p w:rsidR="00E01499" w:rsidRPr="001C37A4" w:rsidRDefault="00E01499" w:rsidP="001C37A4">
      <w:pPr>
        <w:pStyle w:val="Ttulo2"/>
        <w:rPr>
          <w:color w:val="6786B7" w:themeColor="accent1"/>
          <w:sz w:val="28"/>
          <w:szCs w:val="28"/>
        </w:rPr>
      </w:pPr>
      <w:bookmarkStart w:id="85" w:name="_Toc412796064"/>
      <w:bookmarkStart w:id="86" w:name="_Toc413058645"/>
      <w:bookmarkStart w:id="87" w:name="_Toc413058885"/>
      <w:bookmarkStart w:id="88" w:name="_Toc413059328"/>
      <w:bookmarkStart w:id="89" w:name="_Toc413064218"/>
      <w:bookmarkStart w:id="90" w:name="_Toc413068752"/>
      <w:bookmarkStart w:id="91" w:name="_Toc413144573"/>
      <w:bookmarkStart w:id="92" w:name="_Toc414450978"/>
      <w:bookmarkStart w:id="93" w:name="_Toc414451504"/>
      <w:bookmarkStart w:id="94" w:name="_Toc414452168"/>
      <w:bookmarkStart w:id="95" w:name="_Toc414884358"/>
      <w:bookmarkStart w:id="96" w:name="_Toc414971117"/>
      <w:bookmarkStart w:id="97" w:name="_Toc415040068"/>
      <w:bookmarkStart w:id="98" w:name="_Toc415045492"/>
      <w:bookmarkStart w:id="99" w:name="_Toc415051452"/>
      <w:bookmarkStart w:id="100" w:name="_Toc415056846"/>
      <w:bookmarkStart w:id="101" w:name="_Toc415122795"/>
      <w:bookmarkStart w:id="102" w:name="_Toc420660567"/>
      <w:bookmarkStart w:id="103" w:name="_Toc422130400"/>
      <w:r w:rsidRPr="001C37A4">
        <w:rPr>
          <w:color w:val="6786B7" w:themeColor="accent1"/>
          <w:sz w:val="28"/>
          <w:szCs w:val="28"/>
        </w:rPr>
        <w:lastRenderedPageBreak/>
        <w:t xml:space="preserve">3.1 </w:t>
      </w:r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r w:rsidR="00F50457">
        <w:rPr>
          <w:color w:val="6786B7" w:themeColor="accent1"/>
          <w:sz w:val="28"/>
          <w:szCs w:val="28"/>
        </w:rPr>
        <w:t>Fuerza de rozamiento</w:t>
      </w:r>
      <w:bookmarkEnd w:id="103"/>
    </w:p>
    <w:p w:rsidR="009F596A" w:rsidRDefault="000E5C6F" w:rsidP="009F596A">
      <w:pPr>
        <w:pStyle w:val="Prrafobsico"/>
      </w:pPr>
      <w:r>
        <w:t>La</w:t>
      </w:r>
      <w:r w:rsidR="00175E98">
        <w:t xml:space="preserve"> f</w:t>
      </w:r>
      <w:r>
        <w:t>uerza de rozamiento</w:t>
      </w:r>
      <w:r w:rsidR="00175E98">
        <w:t xml:space="preserve"> es una fuerza que se opone al mov</w:t>
      </w:r>
      <w:r w:rsidR="00175E98">
        <w:t>i</w:t>
      </w:r>
      <w:r w:rsidR="00175E98">
        <w:t>miento. Es una fuerza que depende de la naturaleza de las supe</w:t>
      </w:r>
      <w:r w:rsidR="00175E98">
        <w:t>r</w:t>
      </w:r>
      <w:r w:rsidR="00175E98">
        <w:t>ficies y de su rugosidad</w:t>
      </w:r>
      <w:r w:rsidR="00D760A0">
        <w:t>, pero es independiente del área de conta</w:t>
      </w:r>
      <w:r w:rsidR="00D760A0">
        <w:t>c</w:t>
      </w:r>
      <w:r w:rsidR="00D760A0">
        <w:t>to</w:t>
      </w:r>
      <w:r w:rsidR="00175E98">
        <w:t xml:space="preserve">. Las características de estas superficies </w:t>
      </w:r>
      <w:r w:rsidR="003F2184">
        <w:t>vienen</w:t>
      </w:r>
      <w:r w:rsidR="00175E98">
        <w:t xml:space="preserve"> </w:t>
      </w:r>
      <w:r w:rsidR="003F2184">
        <w:t>caracterizadas</w:t>
      </w:r>
      <w:r w:rsidR="00175E98">
        <w:t xml:space="preserve"> por el coeficiente de rozamiento (</w:t>
      </w:r>
      <w:r w:rsidR="00175E98" w:rsidRPr="00773BD5">
        <w:rPr>
          <w:rFonts w:ascii="Franklin Gothic Book" w:hAnsi="Franklin Gothic Book"/>
          <w:i/>
        </w:rPr>
        <w:t>µ</w:t>
      </w:r>
      <w:r w:rsidR="00175E98">
        <w:t xml:space="preserve">).  </w:t>
      </w:r>
    </w:p>
    <w:p w:rsidR="009F596A" w:rsidRDefault="00175E98" w:rsidP="009F596A">
      <w:pPr>
        <w:pStyle w:val="Prrafobsico"/>
      </w:pPr>
      <w:r>
        <w:t xml:space="preserve">El </w:t>
      </w:r>
      <w:r w:rsidRPr="00D760A0">
        <w:rPr>
          <w:i/>
          <w:color w:val="6786B7" w:themeColor="accent1"/>
        </w:rPr>
        <w:t>módulo de la fuerza de rozamiento</w:t>
      </w:r>
      <w:r w:rsidRPr="00D760A0">
        <w:rPr>
          <w:color w:val="6786B7" w:themeColor="accent1"/>
        </w:rPr>
        <w:t xml:space="preserve"> </w:t>
      </w:r>
      <w:r>
        <w:t>viene dado por la expr</w:t>
      </w:r>
      <w:r>
        <w:t>e</w:t>
      </w:r>
      <w:r>
        <w:t>sión:</w:t>
      </w:r>
    </w:p>
    <w:p w:rsidR="00773BD5" w:rsidRDefault="00DC20FE" w:rsidP="00D760A0">
      <w:pPr>
        <w:pStyle w:val="Prrafobsico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r</m:t>
              </m:r>
            </m:sub>
          </m:sSub>
          <m:r>
            <w:rPr>
              <w:rFonts w:ascii="Cambria Math" w:hAnsi="Cambria Math"/>
            </w:rPr>
            <m:t>= μ N</m:t>
          </m:r>
        </m:oMath>
      </m:oMathPara>
    </w:p>
    <w:p w:rsidR="00414C9C" w:rsidRDefault="00773BD5" w:rsidP="00773BD5">
      <w:pPr>
        <w:pStyle w:val="Prrafobsico"/>
        <w:ind w:firstLine="0"/>
        <w:rPr>
          <w:i/>
          <w:color w:val="6786B7" w:themeColor="accent1"/>
        </w:rPr>
      </w:pPr>
      <w:r>
        <w:t xml:space="preserve">donde N es la fuerza normal a la superficie, es decir la fuerza total con la que la superficie de contacto </w:t>
      </w:r>
      <w:r w:rsidRPr="00D760A0">
        <w:rPr>
          <w:i/>
        </w:rPr>
        <w:t>reacciona</w:t>
      </w:r>
      <w:r>
        <w:t xml:space="preserve"> a todas las fuerzas ejercidas perpendicularmente sobre ella. La fuerza de rozamiento es siempre </w:t>
      </w:r>
      <w:r w:rsidRPr="00D760A0">
        <w:rPr>
          <w:i/>
          <w:color w:val="6786B7" w:themeColor="accent1"/>
        </w:rPr>
        <w:t>paralela a la superficie de contacto</w:t>
      </w:r>
      <w:r w:rsidRPr="00D760A0">
        <w:rPr>
          <w:color w:val="6786B7" w:themeColor="accent1"/>
        </w:rPr>
        <w:t xml:space="preserve"> </w:t>
      </w:r>
      <w:r>
        <w:t xml:space="preserve">y su </w:t>
      </w:r>
      <w:r w:rsidRPr="00D760A0">
        <w:rPr>
          <w:i/>
          <w:color w:val="6786B7" w:themeColor="accent1"/>
        </w:rPr>
        <w:t>sentido opue</w:t>
      </w:r>
      <w:r w:rsidRPr="00D760A0">
        <w:rPr>
          <w:i/>
          <w:color w:val="6786B7" w:themeColor="accent1"/>
        </w:rPr>
        <w:t>s</w:t>
      </w:r>
      <w:r w:rsidRPr="00D760A0">
        <w:rPr>
          <w:i/>
          <w:color w:val="6786B7" w:themeColor="accent1"/>
        </w:rPr>
        <w:t>to al sentido del movimiento</w:t>
      </w:r>
      <w:r w:rsidR="009100C7">
        <w:rPr>
          <w:i/>
          <w:color w:val="6786B7" w:themeColor="accent1"/>
        </w:rPr>
        <w:t>.</w:t>
      </w:r>
    </w:p>
    <w:p w:rsidR="009F596A" w:rsidRPr="00D760A0" w:rsidRDefault="009100C7" w:rsidP="00414C9C">
      <w:pPr>
        <w:pStyle w:val="Prrafobsico"/>
        <w:ind w:firstLine="0"/>
        <w:jc w:val="center"/>
        <w:rPr>
          <w:i/>
          <w:color w:val="6786B7" w:themeColor="accent1"/>
        </w:rPr>
      </w:pPr>
      <w:r>
        <w:rPr>
          <w:i/>
          <w:noProof/>
          <w:color w:val="6786B7" w:themeColor="accent1"/>
          <w:lang w:eastAsia="es-ES_tradnl"/>
        </w:rPr>
        <w:drawing>
          <wp:inline distT="0" distB="0" distL="0" distR="0">
            <wp:extent cx="2970657" cy="1294327"/>
            <wp:effectExtent l="0" t="0" r="1270" b="1270"/>
            <wp:docPr id="2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3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60" cy="1294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BD5" w:rsidRPr="009F596A" w:rsidRDefault="00773BD5" w:rsidP="00773BD5">
      <w:pPr>
        <w:pStyle w:val="Prrafobsico"/>
      </w:pPr>
      <w:r>
        <w:t>Existen dos tipos de coeficientes de rozamiento.</w:t>
      </w:r>
    </w:p>
    <w:p w:rsidR="009F596A" w:rsidRPr="00D760A0" w:rsidRDefault="00773BD5" w:rsidP="00521879">
      <w:pPr>
        <w:pStyle w:val="Prrafobsico"/>
        <w:numPr>
          <w:ilvl w:val="0"/>
          <w:numId w:val="20"/>
        </w:numPr>
        <w:rPr>
          <w:color w:val="6786B7" w:themeColor="accent1"/>
        </w:rPr>
      </w:pPr>
      <w:r w:rsidRPr="00D760A0">
        <w:rPr>
          <w:color w:val="6786B7" w:themeColor="accent1"/>
        </w:rPr>
        <w:t xml:space="preserve">Coeficiente de rozamiento estático </w:t>
      </w:r>
      <w:r w:rsidRPr="00D760A0">
        <w:rPr>
          <w:rFonts w:ascii="Franklin Gothic Book" w:hAnsi="Franklin Gothic Book"/>
          <w:b/>
          <w:i/>
          <w:color w:val="6786B7" w:themeColor="accent1"/>
        </w:rPr>
        <w:t>µ</w:t>
      </w:r>
      <w:r w:rsidRPr="00D760A0">
        <w:rPr>
          <w:b/>
          <w:i/>
          <w:color w:val="6786B7" w:themeColor="accent1"/>
          <w:vertAlign w:val="subscript"/>
        </w:rPr>
        <w:t>e</w:t>
      </w:r>
    </w:p>
    <w:p w:rsidR="00773BD5" w:rsidRPr="00773BD5" w:rsidRDefault="00773BD5" w:rsidP="00773BD5">
      <w:pPr>
        <w:pStyle w:val="Prrafobsico"/>
        <w:ind w:left="1004" w:firstLine="0"/>
      </w:pPr>
      <w:r>
        <w:t>Es el coeficiente asociado a un cuerpo que se encue</w:t>
      </w:r>
      <w:r>
        <w:t>n</w:t>
      </w:r>
      <w:r>
        <w:t>tra parado. La fuerza de rozamiento asociada será m</w:t>
      </w:r>
      <w:r>
        <w:t>á</w:t>
      </w:r>
      <w:r>
        <w:t xml:space="preserve">xima, ya que las rugosidades de </w:t>
      </w:r>
      <w:r w:rsidR="003F2184">
        <w:t>las superficies</w:t>
      </w:r>
      <w:r>
        <w:t xml:space="preserve"> en co</w:t>
      </w:r>
      <w:r>
        <w:t>n</w:t>
      </w:r>
      <w:r>
        <w:t>tacto se encuentran "encajadas"</w:t>
      </w:r>
      <w:r w:rsidR="00D760A0">
        <w:t xml:space="preserve"> y para mover el cuerpo hay que superar esos obstáculos.</w:t>
      </w:r>
    </w:p>
    <w:p w:rsidR="00773BD5" w:rsidRPr="00D760A0" w:rsidRDefault="00773BD5" w:rsidP="00773BD5">
      <w:pPr>
        <w:pStyle w:val="Prrafobsico"/>
        <w:numPr>
          <w:ilvl w:val="0"/>
          <w:numId w:val="20"/>
        </w:numPr>
        <w:rPr>
          <w:color w:val="6786B7" w:themeColor="accent1"/>
        </w:rPr>
      </w:pPr>
      <w:r w:rsidRPr="00D760A0">
        <w:rPr>
          <w:color w:val="6786B7" w:themeColor="accent1"/>
        </w:rPr>
        <w:t xml:space="preserve">Coeficiente de rozamiento dinámico </w:t>
      </w:r>
      <w:r w:rsidRPr="00D760A0">
        <w:rPr>
          <w:rFonts w:ascii="Franklin Gothic Book" w:hAnsi="Franklin Gothic Book"/>
          <w:b/>
          <w:i/>
          <w:color w:val="6786B7" w:themeColor="accent1"/>
        </w:rPr>
        <w:t>µ</w:t>
      </w:r>
      <w:r w:rsidRPr="00D760A0">
        <w:rPr>
          <w:b/>
          <w:i/>
          <w:color w:val="6786B7" w:themeColor="accent1"/>
          <w:vertAlign w:val="subscript"/>
        </w:rPr>
        <w:t>d</w:t>
      </w:r>
    </w:p>
    <w:p w:rsidR="00773BD5" w:rsidRDefault="00D760A0" w:rsidP="00773BD5">
      <w:pPr>
        <w:pStyle w:val="Prrafobsico"/>
        <w:ind w:left="1004" w:firstLine="0"/>
      </w:pPr>
      <w:r>
        <w:t>Es el coeficiente asociado a un cuerpo que se encue</w:t>
      </w:r>
      <w:r>
        <w:t>n</w:t>
      </w:r>
      <w:r>
        <w:t>tra en movimiento. El coeficiente de rozamiento dinám</w:t>
      </w:r>
      <w:r>
        <w:t>i</w:t>
      </w:r>
      <w:r>
        <w:t xml:space="preserve">co es siempre menor que el estático.  </w:t>
      </w:r>
    </w:p>
    <w:p w:rsidR="00E621A3" w:rsidRPr="00E621A3" w:rsidRDefault="00E621A3" w:rsidP="00E621A3">
      <w:pPr>
        <w:pStyle w:val="Prrafobsico"/>
        <w:ind w:left="1004" w:firstLine="0"/>
        <w:jc w:val="center"/>
        <w:rPr>
          <w:color w:val="auto"/>
        </w:rPr>
      </w:pPr>
      <w:r w:rsidRPr="00E621A3">
        <w:rPr>
          <w:rFonts w:ascii="Franklin Gothic Book" w:hAnsi="Franklin Gothic Book"/>
          <w:b/>
          <w:i/>
          <w:color w:val="auto"/>
        </w:rPr>
        <w:t>µ</w:t>
      </w:r>
      <w:r w:rsidRPr="00E621A3">
        <w:rPr>
          <w:b/>
          <w:i/>
          <w:color w:val="auto"/>
          <w:vertAlign w:val="subscript"/>
        </w:rPr>
        <w:t>e</w:t>
      </w:r>
      <w:r w:rsidRPr="00E621A3">
        <w:rPr>
          <w:rFonts w:ascii="Franklin Gothic Book" w:hAnsi="Franklin Gothic Book"/>
          <w:b/>
          <w:i/>
          <w:color w:val="auto"/>
        </w:rPr>
        <w:t xml:space="preserve"> &gt;µ</w:t>
      </w:r>
      <w:r w:rsidRPr="00E621A3">
        <w:rPr>
          <w:b/>
          <w:i/>
          <w:color w:val="auto"/>
          <w:vertAlign w:val="subscript"/>
        </w:rPr>
        <w:t>d</w:t>
      </w:r>
    </w:p>
    <w:p w:rsidR="009F596A" w:rsidRPr="009F596A" w:rsidRDefault="00D760A0" w:rsidP="00D760A0">
      <w:pPr>
        <w:pStyle w:val="Prrafobsico"/>
      </w:pPr>
      <w:r w:rsidRPr="00D760A0">
        <w:t>Supongamos que intentamos arrastrar un objeto sobre una s</w:t>
      </w:r>
      <w:r w:rsidRPr="00D760A0">
        <w:t>u</w:t>
      </w:r>
      <w:r w:rsidRPr="00D760A0">
        <w:t>perficie horizontal tirando de</w:t>
      </w:r>
      <w:r>
        <w:t xml:space="preserve"> </w:t>
      </w:r>
      <w:r w:rsidRPr="00D760A0">
        <w:t>él. Al principio comenzamos a tirar cada vez con más fuerza hasta que comienza a moverse; en</w:t>
      </w:r>
      <w:r>
        <w:t xml:space="preserve"> </w:t>
      </w:r>
      <w:r w:rsidRPr="00D760A0">
        <w:t>ese instante la fuerza con la que tiramos habrá superado a la fuerza de rozamiento estático y a</w:t>
      </w:r>
      <w:r>
        <w:t xml:space="preserve"> </w:t>
      </w:r>
      <w:r w:rsidRPr="00D760A0">
        <w:t>partir de ahí ésta deja de actuar e</w:t>
      </w:r>
      <w:r w:rsidRPr="00D760A0">
        <w:t>n</w:t>
      </w:r>
      <w:r w:rsidRPr="00D760A0">
        <w:t>trando en juego la fuerza de rozamiento dinámico que es de</w:t>
      </w:r>
      <w:r>
        <w:t xml:space="preserve"> </w:t>
      </w:r>
      <w:r w:rsidRPr="00D760A0">
        <w:t>menor intensid</w:t>
      </w:r>
      <w:r>
        <w:t>ad.</w:t>
      </w:r>
      <w:r w:rsidR="004F1F6B">
        <w:t xml:space="preserve">    </w:t>
      </w:r>
    </w:p>
    <w:p w:rsidR="000419AC" w:rsidRPr="000B5EBB" w:rsidRDefault="000419AC" w:rsidP="00414C9C">
      <w:pPr>
        <w:framePr w:w="8235" w:h="8123" w:hRule="exact" w:wrap="notBeside" w:vAnchor="text" w:hAnchor="page" w:x="2597" w:y="226"/>
        <w:numPr>
          <w:ilvl w:val="0"/>
          <w:numId w:val="14"/>
        </w:numPr>
        <w:pBdr>
          <w:top w:val="single" w:sz="6" w:space="6" w:color="6786B7" w:themeColor="accent1"/>
          <w:left w:val="single" w:sz="6" w:space="3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240"/>
        <w:textAlignment w:val="center"/>
        <w:rPr>
          <w:rFonts w:ascii="Symbol" w:hAnsi="Symbol" w:cs="FranklinGothic-Book"/>
          <w:color w:val="FFFFFF" w:themeColor="background1"/>
          <w:sz w:val="28"/>
          <w:szCs w:val="20"/>
        </w:rPr>
      </w:pPr>
      <w:bookmarkStart w:id="104" w:name="_Toc412796065"/>
      <w:bookmarkStart w:id="105" w:name="_Toc413058646"/>
      <w:bookmarkStart w:id="106" w:name="_Toc413058886"/>
      <w:bookmarkStart w:id="107" w:name="_Toc413059329"/>
      <w:bookmarkStart w:id="108" w:name="_Toc413064219"/>
      <w:bookmarkStart w:id="109" w:name="_Toc413068753"/>
      <w:bookmarkStart w:id="110" w:name="_Toc413144574"/>
      <w:bookmarkStart w:id="111" w:name="_Toc414450979"/>
      <w:bookmarkStart w:id="112" w:name="_Toc414451505"/>
      <w:bookmarkStart w:id="113" w:name="_Toc414452169"/>
      <w:bookmarkStart w:id="114" w:name="_Toc414884359"/>
      <w:bookmarkStart w:id="115" w:name="_Toc414971118"/>
      <w:bookmarkStart w:id="116" w:name="_Toc415040069"/>
      <w:bookmarkStart w:id="117" w:name="_Toc415045493"/>
      <w:bookmarkStart w:id="118" w:name="_Toc415051453"/>
      <w:bookmarkStart w:id="119" w:name="_Toc415056847"/>
      <w:bookmarkStart w:id="120" w:name="_Toc415122796"/>
      <w:bookmarkStart w:id="121" w:name="_Toc420660568"/>
    </w:p>
    <w:p w:rsidR="000419AC" w:rsidRDefault="000419AC" w:rsidP="00414C9C">
      <w:pPr>
        <w:framePr w:w="8235" w:h="8123" w:hRule="exact" w:wrap="notBeside" w:vAnchor="text" w:hAnchor="page" w:x="2597" w:y="226"/>
        <w:pBdr>
          <w:left w:val="single" w:sz="6" w:space="3" w:color="6786B7" w:themeColor="accent1"/>
          <w:bottom w:val="single" w:sz="6" w:space="6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0"/>
        <w:jc w:val="left"/>
        <w:textAlignment w:val="center"/>
        <w:rPr>
          <w:rFonts w:ascii="FranklinGothic-Book" w:hAnsi="FranklinGothic-Book" w:cs="FranklinGothic-Book"/>
          <w:b/>
          <w:color w:val="0070C0"/>
          <w:szCs w:val="20"/>
        </w:rPr>
      </w:pPr>
      <w:r w:rsidRPr="000B5EBB">
        <w:rPr>
          <w:rFonts w:ascii="FranklinGothic-Book" w:hAnsi="FranklinGothic-Book" w:cs="FranklinGothic-Book"/>
          <w:b/>
          <w:color w:val="0070C0"/>
          <w:szCs w:val="20"/>
        </w:rPr>
        <w:t>Ejemplo</w:t>
      </w:r>
      <w:r w:rsidR="00AB0DF4">
        <w:rPr>
          <w:rFonts w:ascii="FranklinGothic-Book" w:hAnsi="FranklinGothic-Book" w:cs="FranklinGothic-Book"/>
          <w:b/>
          <w:color w:val="0070C0"/>
          <w:szCs w:val="20"/>
        </w:rPr>
        <w:t xml:space="preserve"> 1</w:t>
      </w:r>
    </w:p>
    <w:p w:rsidR="000419AC" w:rsidRDefault="000419AC" w:rsidP="00414C9C">
      <w:pPr>
        <w:framePr w:w="8235" w:h="8123" w:hRule="exact" w:wrap="notBeside" w:vAnchor="text" w:hAnchor="page" w:x="2597" w:y="226"/>
        <w:pBdr>
          <w:left w:val="single" w:sz="6" w:space="3" w:color="6786B7" w:themeColor="accent1"/>
          <w:bottom w:val="single" w:sz="6" w:space="6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0"/>
        <w:jc w:val="center"/>
        <w:textAlignment w:val="center"/>
        <w:rPr>
          <w:rFonts w:ascii="FranklinGothic-Book" w:hAnsi="FranklinGothic-Book" w:cs="FranklinGothic-Book"/>
          <w:b/>
          <w:color w:val="0070C0"/>
          <w:szCs w:val="20"/>
        </w:rPr>
      </w:pPr>
      <w:r>
        <w:rPr>
          <w:noProof/>
          <w:color w:val="6786B7" w:themeColor="accent1"/>
          <w:sz w:val="28"/>
          <w:szCs w:val="28"/>
          <w:lang w:val="es-ES_tradnl" w:eastAsia="es-ES_tradnl"/>
        </w:rPr>
        <w:drawing>
          <wp:inline distT="0" distB="0" distL="0" distR="0" wp14:anchorId="29A91093" wp14:editId="55EDAE51">
            <wp:extent cx="4426068" cy="1339403"/>
            <wp:effectExtent l="0" t="0" r="0" b="0"/>
            <wp:docPr id="1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7860" cy="133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C9C" w:rsidRDefault="00414C9C" w:rsidP="00414C9C">
      <w:pPr>
        <w:framePr w:w="8235" w:h="8123" w:hRule="exact" w:wrap="notBeside" w:vAnchor="text" w:hAnchor="page" w:x="2597" w:y="226"/>
        <w:pBdr>
          <w:left w:val="single" w:sz="6" w:space="3" w:color="6786B7" w:themeColor="accent1"/>
          <w:bottom w:val="single" w:sz="6" w:space="6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0"/>
        <w:jc w:val="center"/>
        <w:textAlignment w:val="center"/>
        <w:rPr>
          <w:rFonts w:ascii="FranklinGothic-Book" w:hAnsi="FranklinGothic-Book" w:cs="FranklinGothic-Book"/>
          <w:b/>
          <w:color w:val="0070C0"/>
          <w:szCs w:val="20"/>
        </w:rPr>
      </w:pPr>
    </w:p>
    <w:p w:rsidR="00414C9C" w:rsidRDefault="00414C9C" w:rsidP="00414C9C">
      <w:pPr>
        <w:framePr w:w="8235" w:h="8123" w:hRule="exact" w:wrap="notBeside" w:vAnchor="text" w:hAnchor="page" w:x="2597" w:y="226"/>
        <w:pBdr>
          <w:left w:val="single" w:sz="6" w:space="3" w:color="6786B7" w:themeColor="accent1"/>
          <w:bottom w:val="single" w:sz="6" w:space="6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0"/>
        <w:jc w:val="center"/>
        <w:textAlignment w:val="center"/>
        <w:rPr>
          <w:rFonts w:ascii="FranklinGothic-Book" w:hAnsi="FranklinGothic-Book" w:cs="FranklinGothic-Book"/>
          <w:b/>
          <w:color w:val="0070C0"/>
          <w:szCs w:val="20"/>
        </w:rPr>
      </w:pPr>
      <w:r>
        <w:rPr>
          <w:noProof/>
          <w:color w:val="6786B7" w:themeColor="accent1"/>
          <w:sz w:val="28"/>
          <w:szCs w:val="28"/>
          <w:lang w:val="es-ES_tradnl" w:eastAsia="es-ES_tradnl"/>
        </w:rPr>
        <w:drawing>
          <wp:inline distT="0" distB="0" distL="0" distR="0" wp14:anchorId="1A454E3E" wp14:editId="6FD75AD1">
            <wp:extent cx="4076700" cy="2347587"/>
            <wp:effectExtent l="0" t="0" r="0" b="0"/>
            <wp:docPr id="2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2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1406" cy="2350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9AC" w:rsidRDefault="000419AC" w:rsidP="000419AC">
      <w:pPr>
        <w:pStyle w:val="Ttulo2"/>
        <w:ind w:left="284"/>
        <w:rPr>
          <w:color w:val="6786B7" w:themeColor="accent1"/>
          <w:sz w:val="28"/>
          <w:szCs w:val="28"/>
        </w:rPr>
      </w:pPr>
    </w:p>
    <w:p w:rsidR="003B2947" w:rsidRDefault="00E01499" w:rsidP="000419AC">
      <w:pPr>
        <w:pStyle w:val="Ttulo2"/>
        <w:rPr>
          <w:color w:val="6786B7" w:themeColor="accent1"/>
          <w:sz w:val="28"/>
          <w:szCs w:val="28"/>
        </w:rPr>
      </w:pPr>
      <w:bookmarkStart w:id="122" w:name="_Toc422130401"/>
      <w:r w:rsidRPr="001C37A4">
        <w:rPr>
          <w:color w:val="6786B7" w:themeColor="accent1"/>
          <w:sz w:val="28"/>
          <w:szCs w:val="28"/>
        </w:rPr>
        <w:t xml:space="preserve">3.2 </w:t>
      </w:r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r w:rsidR="00F50457">
        <w:rPr>
          <w:color w:val="6786B7" w:themeColor="accent1"/>
          <w:sz w:val="28"/>
          <w:szCs w:val="28"/>
        </w:rPr>
        <w:t>Plano horizontal</w:t>
      </w:r>
      <w:bookmarkEnd w:id="122"/>
    </w:p>
    <w:p w:rsidR="009100C7" w:rsidRDefault="009100C7" w:rsidP="009100C7">
      <w:pPr>
        <w:pStyle w:val="Prrafobsico"/>
        <w:rPr>
          <w:rFonts w:ascii="Times New Roman" w:eastAsia="Times New Roman" w:hAnsi="Times New Roman" w:cs="Times New Roman"/>
          <w:noProof/>
          <w:sz w:val="24"/>
          <w:lang w:eastAsia="es-ES_tradnl"/>
        </w:rPr>
      </w:pPr>
      <w:r>
        <w:t>Consideremos un cuerpo de masa m situado sobre un plano horizontal, como se muestra en la figura.</w:t>
      </w:r>
    </w:p>
    <w:p w:rsidR="005447B5" w:rsidRPr="005447B5" w:rsidRDefault="009100C7" w:rsidP="009100C7">
      <w:pPr>
        <w:pStyle w:val="Prrafobsico"/>
        <w:jc w:val="center"/>
      </w:pPr>
      <w:r>
        <w:rPr>
          <w:rFonts w:ascii="Times New Roman" w:eastAsia="Times New Roman" w:hAnsi="Times New Roman" w:cs="Times New Roman"/>
          <w:noProof/>
          <w:sz w:val="24"/>
          <w:lang w:eastAsia="es-ES_tradnl"/>
        </w:rPr>
        <w:drawing>
          <wp:inline distT="0" distB="0" distL="0" distR="0" wp14:anchorId="2C9722D9" wp14:editId="3D20B2FA">
            <wp:extent cx="3627746" cy="1771650"/>
            <wp:effectExtent l="0" t="0" r="0" b="0"/>
            <wp:docPr id="2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o hor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279" cy="1776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CB7" w:rsidRDefault="00427CB7" w:rsidP="00427CB7">
      <w:pPr>
        <w:pStyle w:val="Prrafobsico"/>
        <w:rPr>
          <w:rStyle w:val="Textoennegrita"/>
          <w:b w:val="0"/>
          <w:bCs w:val="0"/>
        </w:rPr>
      </w:pPr>
      <w:r w:rsidRPr="00427CB7">
        <w:rPr>
          <w:rStyle w:val="Textoennegrita"/>
          <w:b w:val="0"/>
          <w:bCs w:val="0"/>
        </w:rPr>
        <w:lastRenderedPageBreak/>
        <w:t xml:space="preserve">Si tiramos del cuerpo con una fuerza </w:t>
      </w:r>
      <w:r w:rsidRPr="00CC052D">
        <w:rPr>
          <w:rStyle w:val="Textoennegrita"/>
          <w:rFonts w:ascii="Georgia" w:hAnsi="Georgia"/>
          <w:b w:val="0"/>
          <w:bCs w:val="0"/>
          <w:i/>
        </w:rPr>
        <w:t>F</w:t>
      </w:r>
      <w:r w:rsidRPr="00AB3FAA">
        <w:rPr>
          <w:rStyle w:val="Textoennegrita"/>
          <w:b w:val="0"/>
          <w:bCs w:val="0"/>
          <w:i/>
        </w:rPr>
        <w:t xml:space="preserve"> </w:t>
      </w:r>
      <w:r w:rsidRPr="00427CB7">
        <w:rPr>
          <w:rStyle w:val="Textoennegrita"/>
          <w:b w:val="0"/>
          <w:bCs w:val="0"/>
        </w:rPr>
        <w:t>constante</w:t>
      </w:r>
      <w:r>
        <w:rPr>
          <w:rStyle w:val="Textoennegrita"/>
          <w:b w:val="0"/>
          <w:bCs w:val="0"/>
        </w:rPr>
        <w:t xml:space="preserve">, paralela a la superficie de deslizamiento, la única fuerza que se ejercerá sobre la superficie será el peso del cuerpo, y por tanto la fuerza normal </w:t>
      </w:r>
      <w:r w:rsidRPr="00CC052D">
        <w:rPr>
          <w:rStyle w:val="Textoennegrita"/>
          <w:rFonts w:ascii="Georgia" w:hAnsi="Georgia"/>
          <w:b w:val="0"/>
          <w:bCs w:val="0"/>
          <w:i/>
        </w:rPr>
        <w:t>N</w:t>
      </w:r>
      <w:r w:rsidRPr="00427CB7">
        <w:rPr>
          <w:rStyle w:val="Textoennegrita"/>
          <w:b w:val="0"/>
          <w:bCs w:val="0"/>
        </w:rPr>
        <w:t>,</w:t>
      </w:r>
      <w:r>
        <w:rPr>
          <w:rStyle w:val="Textoennegrita"/>
          <w:b w:val="0"/>
          <w:bCs w:val="0"/>
        </w:rPr>
        <w:t xml:space="preserve"> será la reacción al peso y coincidirá con su módulo.</w:t>
      </w:r>
    </w:p>
    <w:p w:rsidR="00AB3FAA" w:rsidRDefault="00AB3FAA" w:rsidP="00B43824">
      <w:pPr>
        <w:pStyle w:val="Prrafobsico"/>
        <w:spacing w:before="0"/>
        <w:rPr>
          <w:rStyle w:val="Textoennegrita"/>
          <w:b w:val="0"/>
          <w:bCs w:val="0"/>
        </w:rPr>
      </w:pPr>
    </w:p>
    <w:p w:rsidR="00AB3FAA" w:rsidRPr="00AB3FAA" w:rsidRDefault="00AB3FAA" w:rsidP="00427CB7">
      <w:pPr>
        <w:pStyle w:val="Prrafobsico"/>
        <w:rPr>
          <w:rStyle w:val="Textoennegrita"/>
          <w:b w:val="0"/>
          <w:bCs w:val="0"/>
        </w:rPr>
      </w:pPr>
      <m:oMathPara>
        <m:oMath>
          <m:r>
            <w:rPr>
              <w:rStyle w:val="Textoennegrita"/>
              <w:rFonts w:ascii="Cambria Math" w:hAnsi="Cambria Math"/>
            </w:rPr>
            <m:t>N=p=m . g</m:t>
          </m:r>
        </m:oMath>
      </m:oMathPara>
    </w:p>
    <w:p w:rsidR="00AB3FAA" w:rsidRPr="00AB3FAA" w:rsidRDefault="00AB3FAA" w:rsidP="00B43824">
      <w:pPr>
        <w:pStyle w:val="Prrafobsico"/>
        <w:spacing w:before="0"/>
        <w:rPr>
          <w:rStyle w:val="Textoennegrita"/>
          <w:b w:val="0"/>
          <w:bCs w:val="0"/>
        </w:rPr>
      </w:pPr>
    </w:p>
    <w:p w:rsidR="00AB3FAA" w:rsidRDefault="00AB3FAA" w:rsidP="00427CB7">
      <w:pPr>
        <w:pStyle w:val="Prrafobsico"/>
        <w:rPr>
          <w:color w:val="auto"/>
        </w:rPr>
      </w:pPr>
      <w:r>
        <w:rPr>
          <w:rStyle w:val="Textoennegrita"/>
          <w:b w:val="0"/>
          <w:bCs w:val="0"/>
        </w:rPr>
        <w:t xml:space="preserve">Si el coeficiente de rozamiento dinámico es </w:t>
      </w:r>
      <w:r w:rsidRPr="00AB3FAA">
        <w:rPr>
          <w:rFonts w:ascii="Franklin Gothic Book" w:hAnsi="Franklin Gothic Book"/>
          <w:color w:val="auto"/>
        </w:rPr>
        <w:t>µ</w:t>
      </w:r>
      <w:r w:rsidRPr="00AB3FAA">
        <w:rPr>
          <w:color w:val="auto"/>
          <w:vertAlign w:val="subscript"/>
        </w:rPr>
        <w:t>d</w:t>
      </w:r>
      <w:r>
        <w:rPr>
          <w:color w:val="auto"/>
          <w:vertAlign w:val="subscript"/>
        </w:rPr>
        <w:t>,</w:t>
      </w:r>
      <w:r>
        <w:rPr>
          <w:color w:val="auto"/>
        </w:rPr>
        <w:t xml:space="preserve"> </w:t>
      </w:r>
      <w:r w:rsidR="003F2184">
        <w:rPr>
          <w:color w:val="auto"/>
        </w:rPr>
        <w:t>la</w:t>
      </w:r>
      <w:r>
        <w:rPr>
          <w:color w:val="auto"/>
        </w:rPr>
        <w:t xml:space="preserve"> fuerza de r</w:t>
      </w:r>
      <w:r>
        <w:rPr>
          <w:color w:val="auto"/>
        </w:rPr>
        <w:t>o</w:t>
      </w:r>
      <w:r>
        <w:rPr>
          <w:color w:val="auto"/>
        </w:rPr>
        <w:t>zamiento vendrá dada por la expresión:</w:t>
      </w:r>
    </w:p>
    <w:p w:rsidR="00AB3FAA" w:rsidRDefault="00AB3FAA" w:rsidP="00B43824">
      <w:pPr>
        <w:pStyle w:val="Prrafobsico"/>
        <w:spacing w:before="0"/>
        <w:rPr>
          <w:color w:val="auto"/>
        </w:rPr>
      </w:pPr>
    </w:p>
    <w:p w:rsidR="00AB3FAA" w:rsidRPr="00AB3FAA" w:rsidRDefault="00DC20FE" w:rsidP="00AB3FAA">
      <w:pPr>
        <w:pStyle w:val="Prrafobsico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r</m:t>
              </m:r>
            </m:sub>
          </m:sSub>
          <m:r>
            <w:rPr>
              <w:rFonts w:ascii="Cambria Math" w:hAnsi="Cambria Math"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μ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r>
            <w:rPr>
              <w:rFonts w:ascii="Cambria Math" w:hAnsi="Cambria Math"/>
            </w:rPr>
            <m:t xml:space="preserve"> N=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μ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r>
            <w:rPr>
              <w:rFonts w:ascii="Cambria Math" w:hAnsi="Cambria Math"/>
            </w:rPr>
            <m:t xml:space="preserve"> m g</m:t>
          </m:r>
        </m:oMath>
      </m:oMathPara>
    </w:p>
    <w:p w:rsidR="00AB3FAA" w:rsidRDefault="00AB3FAA" w:rsidP="00B43824">
      <w:pPr>
        <w:pStyle w:val="Prrafobsico"/>
        <w:spacing w:before="0"/>
      </w:pPr>
    </w:p>
    <w:p w:rsidR="00AB3FAA" w:rsidRDefault="00AB3FAA" w:rsidP="00AB3FAA">
      <w:pPr>
        <w:pStyle w:val="Prrafobsico"/>
        <w:rPr>
          <w:rStyle w:val="Textoennegrita"/>
          <w:b w:val="0"/>
          <w:bCs w:val="0"/>
        </w:rPr>
      </w:pPr>
      <w:r w:rsidRPr="00AB3FAA">
        <w:rPr>
          <w:rStyle w:val="Textoennegrita"/>
          <w:b w:val="0"/>
          <w:bCs w:val="0"/>
        </w:rPr>
        <w:t>Aplicando la segunda ley de Newton:</w:t>
      </w:r>
    </w:p>
    <w:p w:rsidR="00AB3FAA" w:rsidRDefault="00AB3FAA" w:rsidP="00B43824">
      <w:pPr>
        <w:pStyle w:val="Prrafobsico"/>
        <w:spacing w:before="0"/>
        <w:rPr>
          <w:rStyle w:val="Textoennegrita"/>
          <w:b w:val="0"/>
          <w:bCs w:val="0"/>
        </w:rPr>
      </w:pPr>
    </w:p>
    <w:p w:rsidR="00AB3FAA" w:rsidRPr="00AB3FAA" w:rsidRDefault="00AB3FAA" w:rsidP="00AB3FAA">
      <w:pPr>
        <w:spacing w:before="0"/>
        <w:rPr>
          <w:rFonts w:ascii="FranklinGothic-Book" w:hAnsi="FranklinGothic-Book" w:cs="FranklinGothic-Book"/>
        </w:rPr>
      </w:pPr>
      <m:oMathPara>
        <m:oMath>
          <m:r>
            <w:rPr>
              <w:rFonts w:ascii="Cambria Math" w:hAnsi="Cambria Math"/>
            </w:rPr>
            <m:t>F-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r</m:t>
              </m:r>
            </m:sub>
          </m:sSub>
          <m:r>
            <w:rPr>
              <w:rFonts w:ascii="Cambria Math" w:hAnsi="Cambria Math"/>
            </w:rPr>
            <m:t>=ma</m:t>
          </m:r>
        </m:oMath>
      </m:oMathPara>
    </w:p>
    <w:p w:rsidR="00AB3FAA" w:rsidRPr="00AB3FAA" w:rsidRDefault="00AB3FAA" w:rsidP="00AB3FAA">
      <w:pPr>
        <w:spacing w:before="0"/>
        <w:rPr>
          <w:rFonts w:ascii="FranklinGothic-Book" w:hAnsi="FranklinGothic-Book" w:cs="FranklinGothic-Book"/>
        </w:rPr>
      </w:pPr>
    </w:p>
    <w:p w:rsidR="00AB3FAA" w:rsidRPr="00AB3FAA" w:rsidRDefault="00AB3FAA" w:rsidP="00AB3FAA">
      <w:pPr>
        <w:spacing w:before="0"/>
        <w:rPr>
          <w:rFonts w:ascii="FranklinGothic-Book" w:hAnsi="FranklinGothic-Book" w:cs="FranklinGothic-Book"/>
        </w:rPr>
      </w:pPr>
      <m:oMathPara>
        <m:oMath>
          <m:r>
            <w:rPr>
              <w:rFonts w:ascii="Cambria Math" w:hAnsi="Cambria Math"/>
            </w:rPr>
            <m:t xml:space="preserve"> F-</m:t>
          </m:r>
          <m:sSub>
            <m:sSubPr>
              <m:ctrlPr>
                <w:rPr>
                  <w:rFonts w:ascii="Cambria Math" w:hAnsi="Cambria Math" w:cs="FranklinGothic-Book"/>
                  <w:i/>
                  <w:color w:val="000000"/>
                  <w:szCs w:val="20"/>
                  <w:lang w:val="es-ES_tradnl"/>
                </w:rPr>
              </m:ctrlPr>
            </m:sSubPr>
            <m:e>
              <m:r>
                <w:rPr>
                  <w:rFonts w:ascii="Cambria Math" w:hAnsi="Cambria Math"/>
                </w:rPr>
                <m:t>μ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r>
            <w:rPr>
              <w:rFonts w:ascii="Cambria Math" w:hAnsi="Cambria Math"/>
            </w:rPr>
            <m:t xml:space="preserve"> m g=ma</m:t>
          </m:r>
        </m:oMath>
      </m:oMathPara>
    </w:p>
    <w:p w:rsidR="00AB3FAA" w:rsidRDefault="00AB3FAA" w:rsidP="00AB3FAA">
      <w:pPr>
        <w:spacing w:before="0"/>
      </w:pPr>
    </w:p>
    <w:p w:rsidR="00C97CDD" w:rsidRDefault="00C97CDD" w:rsidP="00AB3FAA">
      <w:pPr>
        <w:spacing w:before="0"/>
      </w:pPr>
    </w:p>
    <w:p w:rsidR="00AB3FAA" w:rsidRDefault="00AB3FAA" w:rsidP="00AB3FAA">
      <w:pPr>
        <w:spacing w:before="0"/>
      </w:pPr>
      <w:r>
        <w:t xml:space="preserve">Consideremos ahora, que se aplica una fuerza que forma un ángulo </w:t>
      </w:r>
      <w:r w:rsidRPr="00AB3FAA">
        <w:rPr>
          <w:i/>
        </w:rPr>
        <w:t>θ</w:t>
      </w:r>
      <w:r>
        <w:t xml:space="preserve"> con la horizontal:</w:t>
      </w:r>
    </w:p>
    <w:p w:rsidR="00AB3FAA" w:rsidRDefault="00AB3FAA" w:rsidP="00AB3FAA">
      <w:pPr>
        <w:spacing w:before="0"/>
      </w:pPr>
    </w:p>
    <w:p w:rsidR="00AB3FAA" w:rsidRPr="00530D91" w:rsidRDefault="00462E63" w:rsidP="00D4206D">
      <w:pPr>
        <w:spacing w:before="0"/>
        <w:jc w:val="center"/>
      </w:pPr>
      <w:r>
        <w:rPr>
          <w:noProof/>
          <w:lang w:val="es-ES_tradnl" w:eastAsia="es-ES_tradnl"/>
        </w:rPr>
        <w:drawing>
          <wp:inline distT="0" distB="0" distL="0" distR="0">
            <wp:extent cx="3536440" cy="1581150"/>
            <wp:effectExtent l="0" t="0" r="6985" b="0"/>
            <wp:docPr id="23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o hor2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9270" cy="158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3FAA" w:rsidRDefault="00D4206D" w:rsidP="00D4206D">
      <w:pPr>
        <w:pStyle w:val="Prrafobsico"/>
        <w:rPr>
          <w:rStyle w:val="Textoennegrita"/>
          <w:b w:val="0"/>
          <w:bCs w:val="0"/>
        </w:rPr>
      </w:pPr>
      <w:r>
        <w:rPr>
          <w:rStyle w:val="Textoennegrita"/>
          <w:b w:val="0"/>
          <w:bCs w:val="0"/>
        </w:rPr>
        <w:t>Aplicando la segunda ley de Newton en cada eje:</w:t>
      </w:r>
    </w:p>
    <w:p w:rsidR="004E3A48" w:rsidRDefault="004E3A48" w:rsidP="004E3A48">
      <w:pPr>
        <w:pStyle w:val="Prrafobsico"/>
        <w:spacing w:before="0"/>
        <w:rPr>
          <w:rStyle w:val="Textoennegrita"/>
          <w:b w:val="0"/>
          <w:bCs w:val="0"/>
        </w:rPr>
      </w:pPr>
    </w:p>
    <w:p w:rsidR="00F308F2" w:rsidRPr="00462E63" w:rsidRDefault="00F308F2" w:rsidP="00F308F2">
      <w:pPr>
        <w:pStyle w:val="Prrafobsico"/>
        <w:ind w:firstLine="708"/>
        <w:rPr>
          <w:rStyle w:val="Textoennegrita"/>
          <w:rFonts w:ascii="Georgia" w:hAnsi="Georgia"/>
          <w:b w:val="0"/>
          <w:bCs w:val="0"/>
          <w:i/>
          <w:sz w:val="20"/>
        </w:rPr>
      </w:pPr>
      <w:r w:rsidRPr="00462E63">
        <w:rPr>
          <w:rStyle w:val="Textoennegrita"/>
          <w:b w:val="0"/>
          <w:bCs w:val="0"/>
        </w:rPr>
        <w:t xml:space="preserve">Eje Y: </w:t>
      </w:r>
      <w:r w:rsidRPr="00462E63">
        <w:rPr>
          <w:rStyle w:val="Textoennegrita"/>
          <w:b w:val="0"/>
          <w:bCs w:val="0"/>
        </w:rPr>
        <w:tab/>
      </w:r>
      <w:r w:rsidRPr="00462E63">
        <w:rPr>
          <w:rStyle w:val="Textoennegrita"/>
          <w:b w:val="0"/>
          <w:bCs w:val="0"/>
        </w:rPr>
        <w:tab/>
      </w:r>
      <w:r w:rsidRPr="00462E63">
        <w:rPr>
          <w:rStyle w:val="Textoennegrita"/>
          <w:rFonts w:ascii="Georgia" w:hAnsi="Georgia"/>
          <w:b w:val="0"/>
          <w:bCs w:val="0"/>
          <w:i/>
          <w:sz w:val="20"/>
        </w:rPr>
        <w:t>N = p - F</w:t>
      </w:r>
      <w:r w:rsidRPr="00462E63">
        <w:rPr>
          <w:rStyle w:val="Textoennegrita"/>
          <w:rFonts w:ascii="Georgia" w:hAnsi="Georgia"/>
          <w:b w:val="0"/>
          <w:bCs w:val="0"/>
          <w:i/>
          <w:sz w:val="20"/>
          <w:vertAlign w:val="subscript"/>
        </w:rPr>
        <w:t>y</w:t>
      </w:r>
      <w:r w:rsidR="00462E63" w:rsidRPr="00462E63">
        <w:rPr>
          <w:rStyle w:val="Textoennegrita"/>
          <w:rFonts w:ascii="Georgia" w:hAnsi="Georgia"/>
          <w:b w:val="0"/>
          <w:bCs w:val="0"/>
          <w:i/>
          <w:sz w:val="20"/>
        </w:rPr>
        <w:t xml:space="preserve"> = m g - F sen</w:t>
      </w:r>
      <w:r w:rsidR="00462E63" w:rsidRPr="00462E63"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>θ</w:t>
      </w:r>
    </w:p>
    <w:p w:rsidR="00462E63" w:rsidRPr="001E2FB1" w:rsidRDefault="00462E63" w:rsidP="00462E63">
      <w:pPr>
        <w:pStyle w:val="Prrafobsico"/>
        <w:ind w:firstLine="708"/>
        <w:rPr>
          <w:rStyle w:val="Textoennegrita"/>
          <w:rFonts w:ascii="Georgia" w:hAnsi="Georgia"/>
          <w:b w:val="0"/>
          <w:bCs w:val="0"/>
          <w:i/>
          <w:sz w:val="20"/>
        </w:rPr>
      </w:pPr>
      <w:r w:rsidRPr="001E2FB1">
        <w:rPr>
          <w:rStyle w:val="Textoennegrita"/>
          <w:b w:val="0"/>
          <w:bCs w:val="0"/>
        </w:rPr>
        <w:t xml:space="preserve">Eje X: </w:t>
      </w:r>
      <w:r w:rsidRPr="001E2FB1">
        <w:rPr>
          <w:rStyle w:val="Textoennegrita"/>
          <w:b w:val="0"/>
          <w:bCs w:val="0"/>
        </w:rPr>
        <w:tab/>
      </w:r>
      <w:r w:rsidRPr="001E2FB1">
        <w:rPr>
          <w:rStyle w:val="Textoennegrita"/>
          <w:b w:val="0"/>
          <w:bCs w:val="0"/>
        </w:rPr>
        <w:tab/>
      </w:r>
      <w:r w:rsidRPr="001E2FB1">
        <w:rPr>
          <w:rStyle w:val="Textoennegrita"/>
          <w:rFonts w:ascii="Georgia" w:hAnsi="Georgia"/>
          <w:b w:val="0"/>
          <w:bCs w:val="0"/>
          <w:i/>
          <w:sz w:val="20"/>
        </w:rPr>
        <w:t>F</w:t>
      </w:r>
      <w:r w:rsidRPr="001E2FB1">
        <w:rPr>
          <w:rStyle w:val="Textoennegrita"/>
          <w:rFonts w:ascii="Georgia" w:hAnsi="Georgia"/>
          <w:b w:val="0"/>
          <w:bCs w:val="0"/>
          <w:i/>
          <w:sz w:val="20"/>
          <w:vertAlign w:val="subscript"/>
        </w:rPr>
        <w:t>x</w:t>
      </w:r>
      <w:r w:rsidRPr="001E2FB1">
        <w:rPr>
          <w:rStyle w:val="Textoennegrita"/>
          <w:rFonts w:ascii="Georgia" w:hAnsi="Georgia"/>
          <w:b w:val="0"/>
          <w:bCs w:val="0"/>
          <w:i/>
          <w:sz w:val="20"/>
        </w:rPr>
        <w:t xml:space="preserve"> - F</w:t>
      </w:r>
      <w:r w:rsidRPr="001E2FB1">
        <w:rPr>
          <w:rStyle w:val="Textoennegrita"/>
          <w:rFonts w:ascii="Georgia" w:hAnsi="Georgia"/>
          <w:b w:val="0"/>
          <w:bCs w:val="0"/>
          <w:i/>
          <w:sz w:val="20"/>
          <w:vertAlign w:val="subscript"/>
        </w:rPr>
        <w:t>r</w:t>
      </w:r>
      <w:r w:rsidRPr="001E2FB1">
        <w:rPr>
          <w:rStyle w:val="Textoennegrita"/>
          <w:rFonts w:ascii="Georgia" w:hAnsi="Georgia"/>
          <w:b w:val="0"/>
          <w:bCs w:val="0"/>
          <w:i/>
          <w:sz w:val="20"/>
        </w:rPr>
        <w:t xml:space="preserve"> = F cos</w:t>
      </w:r>
      <w:r w:rsidRPr="00462E63"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>θ</w:t>
      </w:r>
      <w:r w:rsidRPr="001E2FB1">
        <w:rPr>
          <w:rStyle w:val="Textoennegrita"/>
          <w:rFonts w:ascii="Georgia" w:hAnsi="Georgia"/>
          <w:b w:val="0"/>
          <w:bCs w:val="0"/>
          <w:i/>
          <w:sz w:val="20"/>
        </w:rPr>
        <w:t xml:space="preserve"> - F</w:t>
      </w:r>
      <w:r w:rsidRPr="001E2FB1">
        <w:rPr>
          <w:rStyle w:val="Textoennegrita"/>
          <w:rFonts w:ascii="Georgia" w:hAnsi="Georgia"/>
          <w:b w:val="0"/>
          <w:bCs w:val="0"/>
          <w:i/>
          <w:sz w:val="20"/>
          <w:vertAlign w:val="subscript"/>
        </w:rPr>
        <w:t>r</w:t>
      </w:r>
      <w:r w:rsidRPr="001E2FB1">
        <w:rPr>
          <w:rStyle w:val="Textoennegrita"/>
          <w:rFonts w:ascii="Georgia" w:hAnsi="Georgia"/>
          <w:b w:val="0"/>
          <w:bCs w:val="0"/>
          <w:i/>
          <w:sz w:val="20"/>
        </w:rPr>
        <w:t xml:space="preserve"> = m a </w:t>
      </w:r>
    </w:p>
    <w:p w:rsidR="00303A40" w:rsidRDefault="00303A40" w:rsidP="00303A40">
      <w:pPr>
        <w:pStyle w:val="Prrafobsico"/>
        <w:rPr>
          <w:rStyle w:val="Textoennegrita"/>
          <w:b w:val="0"/>
          <w:bCs w:val="0"/>
        </w:rPr>
      </w:pPr>
    </w:p>
    <w:p w:rsidR="00670CCE" w:rsidRDefault="00670CCE" w:rsidP="00303A40">
      <w:pPr>
        <w:pStyle w:val="Prrafobsico"/>
        <w:rPr>
          <w:rStyle w:val="Textoennegrita"/>
          <w:b w:val="0"/>
          <w:bCs w:val="0"/>
        </w:rPr>
      </w:pPr>
      <w:r>
        <w:rPr>
          <w:rStyle w:val="Textoennegrita"/>
          <w:b w:val="0"/>
          <w:bCs w:val="0"/>
        </w:rPr>
        <w:t>La fuerza de rozamiento en este caso vendrá dada por la e</w:t>
      </w:r>
      <w:r>
        <w:rPr>
          <w:rStyle w:val="Textoennegrita"/>
          <w:b w:val="0"/>
          <w:bCs w:val="0"/>
        </w:rPr>
        <w:t>x</w:t>
      </w:r>
      <w:r>
        <w:rPr>
          <w:rStyle w:val="Textoennegrita"/>
          <w:b w:val="0"/>
          <w:bCs w:val="0"/>
        </w:rPr>
        <w:t>presión:</w:t>
      </w:r>
    </w:p>
    <w:p w:rsidR="00455796" w:rsidRDefault="00455796" w:rsidP="00455796">
      <w:pPr>
        <w:pStyle w:val="Prrafobsico"/>
        <w:jc w:val="center"/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</w:pPr>
      <w:r w:rsidRPr="00455796"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>F</w:t>
      </w:r>
      <w:r w:rsidRPr="00455796">
        <w:rPr>
          <w:rStyle w:val="Textoennegrita"/>
          <w:rFonts w:ascii="Georgia" w:hAnsi="Georgia"/>
          <w:b w:val="0"/>
          <w:bCs w:val="0"/>
          <w:i/>
          <w:sz w:val="20"/>
          <w:vertAlign w:val="subscript"/>
          <w:lang w:val="en-US"/>
        </w:rPr>
        <w:t>r</w:t>
      </w:r>
      <w:r w:rsidRPr="00455796"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 xml:space="preserve"> = </w:t>
      </w:r>
      <w:r w:rsidRPr="00462E63"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>µ</w:t>
      </w:r>
      <w:r w:rsidRPr="00462E63">
        <w:rPr>
          <w:rStyle w:val="Textoennegrita"/>
          <w:rFonts w:ascii="Georgia" w:hAnsi="Georgia"/>
          <w:b w:val="0"/>
          <w:bCs w:val="0"/>
          <w:i/>
          <w:sz w:val="20"/>
          <w:vertAlign w:val="subscript"/>
          <w:lang w:val="en-US"/>
        </w:rPr>
        <w:t>d</w:t>
      </w:r>
      <w:r w:rsidRPr="00462E63"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 xml:space="preserve"> (m g - F senθ)</w:t>
      </w:r>
    </w:p>
    <w:p w:rsidR="00455796" w:rsidRPr="00455796" w:rsidRDefault="00455796" w:rsidP="00455796">
      <w:pPr>
        <w:pStyle w:val="Prrafobsico"/>
        <w:jc w:val="center"/>
        <w:rPr>
          <w:rStyle w:val="Textoennegrita"/>
          <w:b w:val="0"/>
          <w:bCs w:val="0"/>
          <w:lang w:val="en-US"/>
        </w:rPr>
      </w:pPr>
    </w:p>
    <w:p w:rsidR="00303A40" w:rsidRDefault="00303A40" w:rsidP="00303A40">
      <w:pPr>
        <w:pStyle w:val="Prrafobsico"/>
        <w:rPr>
          <w:rStyle w:val="Textoennegrita"/>
          <w:b w:val="0"/>
          <w:bCs w:val="0"/>
        </w:rPr>
      </w:pPr>
      <w:r>
        <w:rPr>
          <w:rStyle w:val="Textoennegrita"/>
          <w:b w:val="0"/>
          <w:bCs w:val="0"/>
        </w:rPr>
        <w:t>por tanto la ecuación dinámica queda:</w:t>
      </w:r>
    </w:p>
    <w:p w:rsidR="004E3A48" w:rsidRPr="00303A40" w:rsidRDefault="004E3A48" w:rsidP="004E3A48">
      <w:pPr>
        <w:pStyle w:val="Prrafobsico"/>
        <w:spacing w:before="0"/>
        <w:rPr>
          <w:rStyle w:val="Textoennegrita"/>
          <w:b w:val="0"/>
          <w:bCs w:val="0"/>
        </w:rPr>
      </w:pPr>
    </w:p>
    <w:p w:rsidR="00462E63" w:rsidRPr="00462E63" w:rsidRDefault="00462E63" w:rsidP="00462E63">
      <w:pPr>
        <w:pStyle w:val="Prrafobsico"/>
        <w:ind w:left="1416" w:firstLine="708"/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</w:pPr>
      <w:r w:rsidRPr="00462E63"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>F cosθ - µ</w:t>
      </w:r>
      <w:r w:rsidRPr="00462E63">
        <w:rPr>
          <w:rStyle w:val="Textoennegrita"/>
          <w:rFonts w:ascii="Georgia" w:hAnsi="Georgia"/>
          <w:b w:val="0"/>
          <w:bCs w:val="0"/>
          <w:i/>
          <w:sz w:val="20"/>
          <w:vertAlign w:val="subscript"/>
          <w:lang w:val="en-US"/>
        </w:rPr>
        <w:t>d</w:t>
      </w:r>
      <w:r w:rsidRPr="00462E63"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 xml:space="preserve"> (m g - F senθ) = m a</w:t>
      </w:r>
    </w:p>
    <w:p w:rsidR="00F308F2" w:rsidRPr="00462E63" w:rsidRDefault="00670CCE" w:rsidP="00D4206D">
      <w:pPr>
        <w:pStyle w:val="Prrafobsico"/>
        <w:rPr>
          <w:rStyle w:val="Textoennegrita"/>
          <w:b w:val="0"/>
          <w:bCs w:val="0"/>
          <w:lang w:val="en-US"/>
        </w:rPr>
      </w:pPr>
      <w:r>
        <w:rPr>
          <w:rStyle w:val="Textoennegrita"/>
          <w:b w:val="0"/>
          <w:bCs w:val="0"/>
          <w:lang w:val="en-US"/>
        </w:rPr>
        <w:t xml:space="preserve"> </w:t>
      </w:r>
    </w:p>
    <w:p w:rsidR="006157E4" w:rsidRPr="00AB0DF4" w:rsidRDefault="006157E4" w:rsidP="006157E4">
      <w:pPr>
        <w:framePr w:w="8235" w:h="10081" w:hRule="exact" w:wrap="notBeside" w:vAnchor="text" w:hAnchor="page" w:x="2425" w:y="1"/>
        <w:numPr>
          <w:ilvl w:val="0"/>
          <w:numId w:val="14"/>
        </w:numPr>
        <w:pBdr>
          <w:top w:val="single" w:sz="6" w:space="6" w:color="6786B7" w:themeColor="accent1"/>
          <w:left w:val="single" w:sz="6" w:space="3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240"/>
        <w:textAlignment w:val="center"/>
        <w:rPr>
          <w:rFonts w:ascii="Symbol" w:hAnsi="Symbol" w:cs="FranklinGothic-Book"/>
          <w:color w:val="FFFFFF" w:themeColor="background1"/>
          <w:sz w:val="28"/>
          <w:szCs w:val="20"/>
          <w:lang w:val="en-US"/>
        </w:rPr>
      </w:pPr>
    </w:p>
    <w:p w:rsidR="006157E4" w:rsidRPr="000B5EBB" w:rsidRDefault="006157E4" w:rsidP="006157E4">
      <w:pPr>
        <w:framePr w:w="8235" w:h="10081" w:hRule="exact" w:wrap="notBeside" w:vAnchor="text" w:hAnchor="page" w:x="2425" w:y="1"/>
        <w:pBdr>
          <w:left w:val="single" w:sz="6" w:space="3" w:color="6786B7" w:themeColor="accent1"/>
          <w:bottom w:val="single" w:sz="6" w:space="6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0"/>
        <w:jc w:val="left"/>
        <w:textAlignment w:val="center"/>
        <w:rPr>
          <w:rFonts w:ascii="FranklinGothic-Book" w:hAnsi="FranklinGothic-Book" w:cs="FranklinGothic-Book"/>
          <w:b/>
          <w:color w:val="0070C0"/>
          <w:szCs w:val="20"/>
        </w:rPr>
      </w:pPr>
      <w:r w:rsidRPr="000B5EBB">
        <w:rPr>
          <w:rFonts w:ascii="FranklinGothic-Book" w:hAnsi="FranklinGothic-Book" w:cs="FranklinGothic-Book"/>
          <w:b/>
          <w:color w:val="0070C0"/>
          <w:szCs w:val="20"/>
        </w:rPr>
        <w:t>Ejemplo</w:t>
      </w:r>
      <w:r w:rsidR="00AB0DF4">
        <w:rPr>
          <w:rFonts w:ascii="FranklinGothic-Book" w:hAnsi="FranklinGothic-Book" w:cs="FranklinGothic-Book"/>
          <w:b/>
          <w:color w:val="0070C0"/>
          <w:szCs w:val="20"/>
        </w:rPr>
        <w:t xml:space="preserve"> 2</w:t>
      </w:r>
    </w:p>
    <w:p w:rsidR="006157E4" w:rsidRPr="000B5EBB" w:rsidRDefault="006157E4" w:rsidP="006157E4">
      <w:pPr>
        <w:framePr w:w="8235" w:h="10081" w:hRule="exact" w:wrap="notBeside" w:vAnchor="text" w:hAnchor="page" w:x="2425" w:y="1"/>
        <w:pBdr>
          <w:left w:val="single" w:sz="6" w:space="3" w:color="6786B7" w:themeColor="accent1"/>
          <w:bottom w:val="single" w:sz="6" w:space="6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0"/>
        <w:jc w:val="center"/>
        <w:textAlignment w:val="center"/>
        <w:rPr>
          <w:rFonts w:ascii="FranklinGothic-Book" w:hAnsi="FranklinGothic-Book" w:cs="FranklinGothic-Book"/>
          <w:color w:val="000000"/>
          <w:szCs w:val="20"/>
        </w:rPr>
      </w:pPr>
    </w:p>
    <w:p w:rsidR="006157E4" w:rsidRPr="000B5EBB" w:rsidRDefault="006157E4" w:rsidP="006157E4">
      <w:pPr>
        <w:framePr w:w="8235" w:h="10081" w:hRule="exact" w:wrap="notBeside" w:vAnchor="text" w:hAnchor="page" w:x="2425" w:y="1"/>
        <w:pBdr>
          <w:left w:val="single" w:sz="6" w:space="3" w:color="6786B7" w:themeColor="accent1"/>
          <w:bottom w:val="single" w:sz="6" w:space="6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0"/>
        <w:jc w:val="center"/>
        <w:textAlignment w:val="center"/>
        <w:rPr>
          <w:rFonts w:ascii="FranklinGothic-Book" w:hAnsi="FranklinGothic-Book" w:cs="FranklinGothic-Book"/>
          <w:color w:val="000000"/>
          <w:szCs w:val="20"/>
        </w:rPr>
      </w:pPr>
      <w:r>
        <w:rPr>
          <w:noProof/>
          <w:lang w:val="es-ES_tradnl" w:eastAsia="es-ES_tradnl"/>
        </w:rPr>
        <w:drawing>
          <wp:inline distT="0" distB="0" distL="0" distR="0" wp14:anchorId="1990AE75" wp14:editId="5E818FF3">
            <wp:extent cx="4373036" cy="5272087"/>
            <wp:effectExtent l="0" t="0" r="8890" b="508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70580" cy="5269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7E4" w:rsidRDefault="006157E4" w:rsidP="00F50457">
      <w:pPr>
        <w:pStyle w:val="Ttulo2"/>
        <w:rPr>
          <w:rStyle w:val="Textoennegrita"/>
          <w:b w:val="0"/>
          <w:color w:val="6786B7" w:themeColor="accent1"/>
          <w:sz w:val="28"/>
          <w:szCs w:val="28"/>
        </w:rPr>
      </w:pPr>
    </w:p>
    <w:p w:rsidR="006B17F3" w:rsidRPr="00F50457" w:rsidRDefault="00F50457" w:rsidP="00F50457">
      <w:pPr>
        <w:pStyle w:val="Ttulo2"/>
        <w:rPr>
          <w:rStyle w:val="Textoennegrita"/>
          <w:b w:val="0"/>
          <w:color w:val="6786B7" w:themeColor="accent1"/>
          <w:sz w:val="28"/>
          <w:szCs w:val="28"/>
        </w:rPr>
      </w:pPr>
      <w:bookmarkStart w:id="123" w:name="_Toc422130402"/>
      <w:r w:rsidRPr="00F50457">
        <w:rPr>
          <w:rStyle w:val="Textoennegrita"/>
          <w:b w:val="0"/>
          <w:color w:val="6786B7" w:themeColor="accent1"/>
          <w:sz w:val="28"/>
          <w:szCs w:val="28"/>
        </w:rPr>
        <w:t>3.3 Plano inclinado</w:t>
      </w:r>
      <w:bookmarkEnd w:id="123"/>
    </w:p>
    <w:p w:rsidR="001E2FB1" w:rsidRDefault="001E2FB1" w:rsidP="001E2FB1">
      <w:pPr>
        <w:pStyle w:val="Prrafobsico"/>
        <w:rPr>
          <w:rStyle w:val="Textoennegrita"/>
          <w:b w:val="0"/>
        </w:rPr>
      </w:pPr>
      <w:r>
        <w:rPr>
          <w:rStyle w:val="Textoennegrita"/>
          <w:b w:val="0"/>
        </w:rPr>
        <w:t>Cuando un cuerpo se encuentra en un plano inclinado, ten</w:t>
      </w:r>
      <w:r>
        <w:rPr>
          <w:rStyle w:val="Textoennegrita"/>
          <w:b w:val="0"/>
        </w:rPr>
        <w:t>e</w:t>
      </w:r>
      <w:r>
        <w:rPr>
          <w:rStyle w:val="Textoennegrita"/>
          <w:b w:val="0"/>
        </w:rPr>
        <w:t>mos que considerar el eje X paralelo al plano de deslizamiento. El eje Y es perpendicular a la superficie de deslizamiento, como se indica en la figura.</w:t>
      </w:r>
    </w:p>
    <w:p w:rsidR="001E2FB1" w:rsidRDefault="00AA5B85" w:rsidP="00AA5B85">
      <w:pPr>
        <w:spacing w:before="100" w:beforeAutospacing="1" w:after="100" w:afterAutospacing="1"/>
        <w:ind w:firstLine="0"/>
        <w:jc w:val="center"/>
        <w:rPr>
          <w:rStyle w:val="Textoennegrita"/>
          <w:b w:val="0"/>
        </w:rPr>
      </w:pPr>
      <w:r>
        <w:rPr>
          <w:bCs/>
          <w:noProof/>
          <w:lang w:val="es-ES_tradnl" w:eastAsia="es-ES_tradnl"/>
        </w:rPr>
        <w:lastRenderedPageBreak/>
        <w:drawing>
          <wp:inline distT="0" distB="0" distL="0" distR="0">
            <wp:extent cx="3464417" cy="2009462"/>
            <wp:effectExtent l="0" t="0" r="3175" b="0"/>
            <wp:docPr id="1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oincl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8767" cy="201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17F3" w:rsidRDefault="00AA5B85" w:rsidP="00AA5B85">
      <w:pPr>
        <w:pStyle w:val="Prrafobsico"/>
        <w:rPr>
          <w:rStyle w:val="Textoennegrita"/>
          <w:b w:val="0"/>
        </w:rPr>
      </w:pPr>
      <w:r>
        <w:rPr>
          <w:rStyle w:val="Textoennegrita"/>
          <w:b w:val="0"/>
        </w:rPr>
        <w:t xml:space="preserve">El ángulo que forma el plano con la horizontal, </w:t>
      </w:r>
      <w:r w:rsidRPr="00AA5B85">
        <w:rPr>
          <w:rStyle w:val="Textoennegrita"/>
          <w:rFonts w:ascii="Franklin Gothic Book" w:hAnsi="Franklin Gothic Book"/>
          <w:b w:val="0"/>
          <w:i/>
        </w:rPr>
        <w:t>θ</w:t>
      </w:r>
      <w:r>
        <w:rPr>
          <w:rStyle w:val="Textoennegrita"/>
          <w:b w:val="0"/>
        </w:rPr>
        <w:t xml:space="preserve">, es el mismo que el ángulo que forma el peso </w:t>
      </w:r>
      <m:oMath>
        <m:acc>
          <m:accPr>
            <m:chr m:val="⃗"/>
            <m:ctrlPr>
              <w:rPr>
                <w:rStyle w:val="Textoennegrita"/>
                <w:rFonts w:ascii="Cambria Math" w:hAnsi="Cambria Math"/>
                <w:b w:val="0"/>
                <w:bCs w:val="0"/>
                <w:i/>
              </w:rPr>
            </m:ctrlPr>
          </m:accPr>
          <m:e>
            <m:r>
              <w:rPr>
                <w:rStyle w:val="Textoennegrita"/>
                <w:rFonts w:ascii="Cambria Math" w:hAnsi="Cambria Math"/>
              </w:rPr>
              <m:t>p</m:t>
            </m:r>
          </m:e>
        </m:acc>
      </m:oMath>
      <w:r>
        <w:rPr>
          <w:rStyle w:val="Textoennegrita"/>
          <w:b w:val="0"/>
        </w:rPr>
        <w:t xml:space="preserve"> con el eje Y.</w:t>
      </w:r>
    </w:p>
    <w:p w:rsidR="00AA5B85" w:rsidRDefault="00AA5B85" w:rsidP="00AA5B85">
      <w:pPr>
        <w:pStyle w:val="Prrafobsico"/>
        <w:rPr>
          <w:rStyle w:val="Textoennegrita"/>
          <w:b w:val="0"/>
          <w:bCs w:val="0"/>
        </w:rPr>
      </w:pPr>
      <w:r>
        <w:rPr>
          <w:rStyle w:val="Textoennegrita"/>
          <w:b w:val="0"/>
          <w:bCs w:val="0"/>
        </w:rPr>
        <w:t>Aplicando la segunda ley de Newton en cada eje:</w:t>
      </w:r>
    </w:p>
    <w:p w:rsidR="00AA5B85" w:rsidRDefault="00AA5B85" w:rsidP="00AA5B85">
      <w:pPr>
        <w:pStyle w:val="Prrafobsico"/>
        <w:spacing w:before="0"/>
        <w:rPr>
          <w:rStyle w:val="Textoennegrita"/>
          <w:b w:val="0"/>
          <w:bCs w:val="0"/>
        </w:rPr>
      </w:pPr>
    </w:p>
    <w:p w:rsidR="00AA5B85" w:rsidRPr="00462E63" w:rsidRDefault="00AA5B85" w:rsidP="00AA5B85">
      <w:pPr>
        <w:pStyle w:val="Prrafobsico"/>
        <w:ind w:firstLine="708"/>
        <w:rPr>
          <w:rStyle w:val="Textoennegrita"/>
          <w:rFonts w:ascii="Georgia" w:hAnsi="Georgia"/>
          <w:b w:val="0"/>
          <w:bCs w:val="0"/>
          <w:i/>
          <w:sz w:val="20"/>
        </w:rPr>
      </w:pPr>
      <w:r w:rsidRPr="00462E63">
        <w:rPr>
          <w:rStyle w:val="Textoennegrita"/>
          <w:b w:val="0"/>
          <w:bCs w:val="0"/>
        </w:rPr>
        <w:t xml:space="preserve">Eje Y: </w:t>
      </w:r>
      <w:r w:rsidRPr="00462E63">
        <w:rPr>
          <w:rStyle w:val="Textoennegrita"/>
          <w:b w:val="0"/>
          <w:bCs w:val="0"/>
        </w:rPr>
        <w:tab/>
      </w:r>
      <w:r w:rsidRPr="00462E63">
        <w:rPr>
          <w:rStyle w:val="Textoennegrita"/>
          <w:b w:val="0"/>
          <w:bCs w:val="0"/>
        </w:rPr>
        <w:tab/>
      </w:r>
      <w:r>
        <w:rPr>
          <w:rStyle w:val="Textoennegrita"/>
          <w:rFonts w:ascii="Georgia" w:hAnsi="Georgia"/>
          <w:b w:val="0"/>
          <w:bCs w:val="0"/>
          <w:i/>
          <w:sz w:val="20"/>
        </w:rPr>
        <w:t xml:space="preserve">N </w:t>
      </w:r>
      <w:r w:rsidRPr="00462E63">
        <w:rPr>
          <w:rStyle w:val="Textoennegrita"/>
          <w:rFonts w:ascii="Georgia" w:hAnsi="Georgia"/>
          <w:b w:val="0"/>
          <w:bCs w:val="0"/>
          <w:i/>
          <w:sz w:val="20"/>
        </w:rPr>
        <w:t xml:space="preserve"> - </w:t>
      </w:r>
      <w:r>
        <w:rPr>
          <w:rStyle w:val="Textoennegrita"/>
          <w:rFonts w:ascii="Georgia" w:hAnsi="Georgia"/>
          <w:b w:val="0"/>
          <w:bCs w:val="0"/>
          <w:i/>
          <w:sz w:val="20"/>
        </w:rPr>
        <w:t>p</w:t>
      </w:r>
      <w:r w:rsidRPr="00462E63">
        <w:rPr>
          <w:rStyle w:val="Textoennegrita"/>
          <w:rFonts w:ascii="Georgia" w:hAnsi="Georgia"/>
          <w:b w:val="0"/>
          <w:bCs w:val="0"/>
          <w:i/>
          <w:sz w:val="20"/>
          <w:vertAlign w:val="subscript"/>
        </w:rPr>
        <w:t>y</w:t>
      </w:r>
      <w:r w:rsidRPr="00462E63">
        <w:rPr>
          <w:rStyle w:val="Textoennegrita"/>
          <w:rFonts w:ascii="Georgia" w:hAnsi="Georgia"/>
          <w:b w:val="0"/>
          <w:bCs w:val="0"/>
          <w:i/>
          <w:sz w:val="20"/>
        </w:rPr>
        <w:t xml:space="preserve"> = </w:t>
      </w:r>
      <w:r>
        <w:rPr>
          <w:rStyle w:val="Textoennegrita"/>
          <w:rFonts w:ascii="Georgia" w:hAnsi="Georgia"/>
          <w:b w:val="0"/>
          <w:bCs w:val="0"/>
          <w:i/>
          <w:sz w:val="20"/>
        </w:rPr>
        <w:t>N - p</w:t>
      </w:r>
      <w:r w:rsidRPr="001E2FB1">
        <w:rPr>
          <w:rStyle w:val="Textoennegrita"/>
          <w:rFonts w:ascii="Georgia" w:hAnsi="Georgia"/>
          <w:b w:val="0"/>
          <w:bCs w:val="0"/>
          <w:i/>
          <w:sz w:val="20"/>
        </w:rPr>
        <w:t xml:space="preserve"> </w:t>
      </w:r>
      <w:r>
        <w:rPr>
          <w:rStyle w:val="Textoennegrita"/>
          <w:rFonts w:ascii="Georgia" w:hAnsi="Georgia"/>
          <w:b w:val="0"/>
          <w:bCs w:val="0"/>
          <w:i/>
          <w:sz w:val="20"/>
        </w:rPr>
        <w:t>cos</w:t>
      </w:r>
      <w:r w:rsidRPr="00462E63"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>θ</w:t>
      </w:r>
      <w:r w:rsidRPr="00AA5B85">
        <w:rPr>
          <w:rStyle w:val="Textoennegrita"/>
          <w:rFonts w:ascii="Georgia" w:hAnsi="Georgia"/>
          <w:b w:val="0"/>
          <w:bCs w:val="0"/>
          <w:i/>
          <w:sz w:val="20"/>
        </w:rPr>
        <w:t xml:space="preserve"> = </w:t>
      </w:r>
      <w:r w:rsidRPr="00AA5B85">
        <w:rPr>
          <w:rStyle w:val="Textoennegrita"/>
          <w:rFonts w:ascii="Franklin Gothic Book" w:hAnsi="Franklin Gothic Book"/>
          <w:b w:val="0"/>
          <w:bCs w:val="0"/>
          <w:i/>
          <w:sz w:val="20"/>
        </w:rPr>
        <w:t>0</w:t>
      </w:r>
    </w:p>
    <w:p w:rsidR="00AA5B85" w:rsidRPr="001E2FB1" w:rsidRDefault="00AA5B85" w:rsidP="00AA5B85">
      <w:pPr>
        <w:pStyle w:val="Prrafobsico"/>
        <w:ind w:firstLine="708"/>
        <w:rPr>
          <w:rStyle w:val="Textoennegrita"/>
          <w:rFonts w:ascii="Georgia" w:hAnsi="Georgia"/>
          <w:b w:val="0"/>
          <w:bCs w:val="0"/>
          <w:i/>
          <w:sz w:val="20"/>
        </w:rPr>
      </w:pPr>
      <w:r w:rsidRPr="001E2FB1">
        <w:rPr>
          <w:rStyle w:val="Textoennegrita"/>
          <w:b w:val="0"/>
          <w:bCs w:val="0"/>
        </w:rPr>
        <w:t xml:space="preserve">Eje X: </w:t>
      </w:r>
      <w:r w:rsidRPr="001E2FB1">
        <w:rPr>
          <w:rStyle w:val="Textoennegrita"/>
          <w:b w:val="0"/>
          <w:bCs w:val="0"/>
        </w:rPr>
        <w:tab/>
      </w:r>
      <w:r w:rsidRPr="001E2FB1">
        <w:rPr>
          <w:rStyle w:val="Textoennegrita"/>
          <w:b w:val="0"/>
          <w:bCs w:val="0"/>
        </w:rPr>
        <w:tab/>
      </w:r>
      <w:r>
        <w:rPr>
          <w:rStyle w:val="Textoennegrita"/>
          <w:rFonts w:ascii="Georgia" w:hAnsi="Georgia"/>
          <w:b w:val="0"/>
          <w:bCs w:val="0"/>
          <w:i/>
          <w:sz w:val="20"/>
        </w:rPr>
        <w:t>p</w:t>
      </w:r>
      <w:r w:rsidRPr="001E2FB1">
        <w:rPr>
          <w:rStyle w:val="Textoennegrita"/>
          <w:rFonts w:ascii="Georgia" w:hAnsi="Georgia"/>
          <w:b w:val="0"/>
          <w:bCs w:val="0"/>
          <w:i/>
          <w:sz w:val="20"/>
          <w:vertAlign w:val="subscript"/>
        </w:rPr>
        <w:t>x</w:t>
      </w:r>
      <w:r w:rsidRPr="001E2FB1">
        <w:rPr>
          <w:rStyle w:val="Textoennegrita"/>
          <w:rFonts w:ascii="Georgia" w:hAnsi="Georgia"/>
          <w:b w:val="0"/>
          <w:bCs w:val="0"/>
          <w:i/>
          <w:sz w:val="20"/>
        </w:rPr>
        <w:t xml:space="preserve"> - F</w:t>
      </w:r>
      <w:r w:rsidRPr="001E2FB1">
        <w:rPr>
          <w:rStyle w:val="Textoennegrita"/>
          <w:rFonts w:ascii="Georgia" w:hAnsi="Georgia"/>
          <w:b w:val="0"/>
          <w:bCs w:val="0"/>
          <w:i/>
          <w:sz w:val="20"/>
          <w:vertAlign w:val="subscript"/>
        </w:rPr>
        <w:t>r</w:t>
      </w:r>
      <w:r w:rsidRPr="001E2FB1">
        <w:rPr>
          <w:rStyle w:val="Textoennegrita"/>
          <w:rFonts w:ascii="Georgia" w:hAnsi="Georgia"/>
          <w:b w:val="0"/>
          <w:bCs w:val="0"/>
          <w:i/>
          <w:sz w:val="20"/>
        </w:rPr>
        <w:t xml:space="preserve"> = </w:t>
      </w:r>
      <w:r>
        <w:rPr>
          <w:rStyle w:val="Textoennegrita"/>
          <w:rFonts w:ascii="Georgia" w:hAnsi="Georgia"/>
          <w:b w:val="0"/>
          <w:bCs w:val="0"/>
          <w:i/>
          <w:sz w:val="20"/>
        </w:rPr>
        <w:t>p</w:t>
      </w:r>
      <w:r w:rsidRPr="001E2FB1">
        <w:rPr>
          <w:rStyle w:val="Textoennegrita"/>
          <w:rFonts w:ascii="Georgia" w:hAnsi="Georgia"/>
          <w:b w:val="0"/>
          <w:bCs w:val="0"/>
          <w:i/>
          <w:sz w:val="20"/>
        </w:rPr>
        <w:t xml:space="preserve"> </w:t>
      </w:r>
      <w:r>
        <w:rPr>
          <w:rStyle w:val="Textoennegrita"/>
          <w:rFonts w:ascii="Georgia" w:hAnsi="Georgia"/>
          <w:b w:val="0"/>
          <w:bCs w:val="0"/>
          <w:i/>
          <w:sz w:val="20"/>
        </w:rPr>
        <w:t>sen</w:t>
      </w:r>
      <w:r w:rsidRPr="00462E63"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>θ</w:t>
      </w:r>
      <w:r w:rsidRPr="001E2FB1">
        <w:rPr>
          <w:rStyle w:val="Textoennegrita"/>
          <w:rFonts w:ascii="Georgia" w:hAnsi="Georgia"/>
          <w:b w:val="0"/>
          <w:bCs w:val="0"/>
          <w:i/>
          <w:sz w:val="20"/>
        </w:rPr>
        <w:t xml:space="preserve"> - F</w:t>
      </w:r>
      <w:r w:rsidRPr="001E2FB1">
        <w:rPr>
          <w:rStyle w:val="Textoennegrita"/>
          <w:rFonts w:ascii="Georgia" w:hAnsi="Georgia"/>
          <w:b w:val="0"/>
          <w:bCs w:val="0"/>
          <w:i/>
          <w:sz w:val="20"/>
          <w:vertAlign w:val="subscript"/>
        </w:rPr>
        <w:t>r</w:t>
      </w:r>
      <w:r w:rsidRPr="001E2FB1">
        <w:rPr>
          <w:rStyle w:val="Textoennegrita"/>
          <w:rFonts w:ascii="Georgia" w:hAnsi="Georgia"/>
          <w:b w:val="0"/>
          <w:bCs w:val="0"/>
          <w:i/>
          <w:sz w:val="20"/>
        </w:rPr>
        <w:t xml:space="preserve"> = m a </w:t>
      </w:r>
    </w:p>
    <w:p w:rsidR="00AA5B85" w:rsidRDefault="00AA5B85" w:rsidP="00AA5B85">
      <w:pPr>
        <w:pStyle w:val="Prrafobsico"/>
        <w:rPr>
          <w:rStyle w:val="Textoennegrita"/>
          <w:b w:val="0"/>
          <w:bCs w:val="0"/>
        </w:rPr>
      </w:pPr>
    </w:p>
    <w:p w:rsidR="00AA5B85" w:rsidRDefault="00AA5B85" w:rsidP="001359AD">
      <w:pPr>
        <w:pStyle w:val="Prrafobsico"/>
        <w:spacing w:before="0"/>
        <w:rPr>
          <w:rStyle w:val="Textoennegrita"/>
          <w:b w:val="0"/>
          <w:bCs w:val="0"/>
        </w:rPr>
      </w:pPr>
      <w:r>
        <w:rPr>
          <w:rStyle w:val="Textoennegrita"/>
          <w:b w:val="0"/>
          <w:bCs w:val="0"/>
        </w:rPr>
        <w:t xml:space="preserve">Como la fuerza normal </w:t>
      </w:r>
      <w:r w:rsidRPr="00AA5B85">
        <w:rPr>
          <w:rStyle w:val="Textoennegrita"/>
          <w:rFonts w:ascii="Georgia" w:hAnsi="Georgia"/>
          <w:b w:val="0"/>
          <w:bCs w:val="0"/>
          <w:i/>
        </w:rPr>
        <w:t>N</w:t>
      </w:r>
      <w:r>
        <w:rPr>
          <w:rStyle w:val="Textoennegrita"/>
          <w:b w:val="0"/>
          <w:bCs w:val="0"/>
        </w:rPr>
        <w:t xml:space="preserve"> es igual en módulo a la componente y del peso,</w:t>
      </w:r>
      <w:r w:rsidR="001359AD">
        <w:rPr>
          <w:rStyle w:val="Textoennegrita"/>
          <w:b w:val="0"/>
          <w:bCs w:val="0"/>
        </w:rPr>
        <w:t xml:space="preserve"> </w:t>
      </w:r>
      <w:r w:rsidR="001359AD">
        <w:rPr>
          <w:rStyle w:val="Textoennegrita"/>
          <w:rFonts w:ascii="Georgia" w:hAnsi="Georgia"/>
          <w:b w:val="0"/>
          <w:bCs w:val="0"/>
          <w:i/>
          <w:sz w:val="20"/>
        </w:rPr>
        <w:t>p</w:t>
      </w:r>
      <w:r w:rsidR="001359AD" w:rsidRPr="00462E63">
        <w:rPr>
          <w:rStyle w:val="Textoennegrita"/>
          <w:rFonts w:ascii="Georgia" w:hAnsi="Georgia"/>
          <w:b w:val="0"/>
          <w:bCs w:val="0"/>
          <w:i/>
          <w:sz w:val="20"/>
          <w:vertAlign w:val="subscript"/>
        </w:rPr>
        <w:t>y</w:t>
      </w:r>
      <w:r w:rsidR="001359AD">
        <w:rPr>
          <w:rStyle w:val="Textoennegrita"/>
          <w:rFonts w:ascii="Georgia" w:hAnsi="Georgia"/>
          <w:b w:val="0"/>
          <w:bCs w:val="0"/>
          <w:i/>
          <w:sz w:val="20"/>
        </w:rPr>
        <w:t>,</w:t>
      </w:r>
      <w:r>
        <w:rPr>
          <w:rStyle w:val="Textoennegrita"/>
          <w:b w:val="0"/>
          <w:bCs w:val="0"/>
        </w:rPr>
        <w:t xml:space="preserve"> la fuerza de rozamiento en este caso vendrá dada por la expresión:</w:t>
      </w:r>
    </w:p>
    <w:p w:rsidR="00AA5B85" w:rsidRDefault="00AA5B85" w:rsidP="00AA5B85">
      <w:pPr>
        <w:pStyle w:val="Prrafobsico"/>
        <w:jc w:val="center"/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</w:pPr>
      <w:r w:rsidRPr="00455796"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>F</w:t>
      </w:r>
      <w:r w:rsidRPr="00455796">
        <w:rPr>
          <w:rStyle w:val="Textoennegrita"/>
          <w:rFonts w:ascii="Georgia" w:hAnsi="Georgia"/>
          <w:b w:val="0"/>
          <w:bCs w:val="0"/>
          <w:i/>
          <w:sz w:val="20"/>
          <w:vertAlign w:val="subscript"/>
          <w:lang w:val="en-US"/>
        </w:rPr>
        <w:t>r</w:t>
      </w:r>
      <w:r w:rsidRPr="00455796"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 xml:space="preserve"> = </w:t>
      </w:r>
      <w:r w:rsidRPr="00462E63"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>µ</w:t>
      </w:r>
      <w:r w:rsidRPr="00462E63">
        <w:rPr>
          <w:rStyle w:val="Textoennegrita"/>
          <w:rFonts w:ascii="Georgia" w:hAnsi="Georgia"/>
          <w:b w:val="0"/>
          <w:bCs w:val="0"/>
          <w:i/>
          <w:sz w:val="20"/>
          <w:vertAlign w:val="subscript"/>
          <w:lang w:val="en-US"/>
        </w:rPr>
        <w:t>d</w:t>
      </w:r>
      <w:r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 xml:space="preserve"> </w:t>
      </w:r>
      <w:r w:rsidR="00BA3057"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 xml:space="preserve">N = </w:t>
      </w:r>
      <w:r w:rsidR="00BA3057" w:rsidRPr="00462E63"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>µ</w:t>
      </w:r>
      <w:r w:rsidR="00BA3057" w:rsidRPr="00462E63">
        <w:rPr>
          <w:rStyle w:val="Textoennegrita"/>
          <w:rFonts w:ascii="Georgia" w:hAnsi="Georgia"/>
          <w:b w:val="0"/>
          <w:bCs w:val="0"/>
          <w:i/>
          <w:sz w:val="20"/>
          <w:vertAlign w:val="subscript"/>
          <w:lang w:val="en-US"/>
        </w:rPr>
        <w:t>d</w:t>
      </w:r>
      <w:r w:rsidR="00BA3057"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 xml:space="preserve"> </w:t>
      </w:r>
      <w:r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>p cosθ</w:t>
      </w:r>
    </w:p>
    <w:p w:rsidR="00AA5B85" w:rsidRPr="00455796" w:rsidRDefault="00AA5B85" w:rsidP="00BA3057">
      <w:pPr>
        <w:pStyle w:val="Prrafobsico"/>
        <w:spacing w:before="0"/>
        <w:jc w:val="center"/>
        <w:rPr>
          <w:rStyle w:val="Textoennegrita"/>
          <w:b w:val="0"/>
          <w:bCs w:val="0"/>
          <w:lang w:val="en-US"/>
        </w:rPr>
      </w:pPr>
    </w:p>
    <w:p w:rsidR="00AA5B85" w:rsidRDefault="00AA5B85" w:rsidP="001359AD">
      <w:pPr>
        <w:pStyle w:val="Prrafobsico"/>
        <w:spacing w:before="0"/>
        <w:rPr>
          <w:rStyle w:val="Textoennegrita"/>
          <w:b w:val="0"/>
          <w:bCs w:val="0"/>
        </w:rPr>
      </w:pPr>
      <w:r>
        <w:rPr>
          <w:rStyle w:val="Textoennegrita"/>
          <w:b w:val="0"/>
          <w:bCs w:val="0"/>
        </w:rPr>
        <w:t xml:space="preserve">por tanto la ecuación </w:t>
      </w:r>
      <w:r w:rsidR="001359AD">
        <w:rPr>
          <w:rStyle w:val="Textoennegrita"/>
          <w:b w:val="0"/>
          <w:bCs w:val="0"/>
        </w:rPr>
        <w:t>del movimiento</w:t>
      </w:r>
      <w:r>
        <w:rPr>
          <w:rStyle w:val="Textoennegrita"/>
          <w:b w:val="0"/>
          <w:bCs w:val="0"/>
        </w:rPr>
        <w:t xml:space="preserve"> queda:</w:t>
      </w:r>
    </w:p>
    <w:p w:rsidR="00AA5B85" w:rsidRPr="00303A40" w:rsidRDefault="00AA5B85" w:rsidP="00AA5B85">
      <w:pPr>
        <w:pStyle w:val="Prrafobsico"/>
        <w:spacing w:before="0"/>
        <w:rPr>
          <w:rStyle w:val="Textoennegrita"/>
          <w:b w:val="0"/>
          <w:bCs w:val="0"/>
        </w:rPr>
      </w:pPr>
    </w:p>
    <w:p w:rsidR="00AA5B85" w:rsidRPr="001359AD" w:rsidRDefault="00BA3057" w:rsidP="001359AD">
      <w:pPr>
        <w:pStyle w:val="Prrafobsico"/>
        <w:spacing w:before="0"/>
        <w:ind w:left="1416" w:firstLine="708"/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</w:pPr>
      <w:r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 xml:space="preserve">p senθ - </w:t>
      </w:r>
      <w:r w:rsidRPr="00462E63"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>µ</w:t>
      </w:r>
      <w:r w:rsidRPr="00462E63">
        <w:rPr>
          <w:rStyle w:val="Textoennegrita"/>
          <w:rFonts w:ascii="Georgia" w:hAnsi="Georgia"/>
          <w:b w:val="0"/>
          <w:bCs w:val="0"/>
          <w:i/>
          <w:sz w:val="20"/>
          <w:vertAlign w:val="subscript"/>
          <w:lang w:val="en-US"/>
        </w:rPr>
        <w:t>d</w:t>
      </w:r>
      <w:r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 xml:space="preserve"> p cosθ</w:t>
      </w:r>
      <w:r w:rsidR="00AA5B85" w:rsidRPr="00462E63">
        <w:rPr>
          <w:rStyle w:val="Textoennegrita"/>
          <w:rFonts w:ascii="Georgia" w:hAnsi="Georgia"/>
          <w:b w:val="0"/>
          <w:bCs w:val="0"/>
          <w:i/>
          <w:sz w:val="20"/>
          <w:lang w:val="en-US"/>
        </w:rPr>
        <w:t xml:space="preserve"> = m a</w:t>
      </w:r>
    </w:p>
    <w:p w:rsidR="005447B5" w:rsidRPr="00F50457" w:rsidRDefault="00F50457" w:rsidP="00F50457">
      <w:pPr>
        <w:pStyle w:val="Ttulo2"/>
        <w:rPr>
          <w:rStyle w:val="Textoennegrita"/>
          <w:b w:val="0"/>
          <w:color w:val="6786B7" w:themeColor="accent1"/>
          <w:sz w:val="28"/>
          <w:szCs w:val="28"/>
        </w:rPr>
      </w:pPr>
      <w:bookmarkStart w:id="124" w:name="_Toc422130403"/>
      <w:r w:rsidRPr="00F50457">
        <w:rPr>
          <w:rStyle w:val="Textoennegrita"/>
          <w:b w:val="0"/>
          <w:color w:val="6786B7" w:themeColor="accent1"/>
          <w:sz w:val="28"/>
          <w:szCs w:val="28"/>
        </w:rPr>
        <w:t xml:space="preserve">3.4 </w:t>
      </w:r>
      <w:r>
        <w:rPr>
          <w:rStyle w:val="Textoennegrita"/>
          <w:b w:val="0"/>
          <w:color w:val="6786B7" w:themeColor="accent1"/>
          <w:sz w:val="28"/>
          <w:szCs w:val="28"/>
        </w:rPr>
        <w:t>Cuerpos enlazados</w:t>
      </w:r>
      <w:bookmarkEnd w:id="124"/>
    </w:p>
    <w:p w:rsidR="006426A1" w:rsidRDefault="006426A1" w:rsidP="001359AD">
      <w:pPr>
        <w:pStyle w:val="Prrafobsico"/>
      </w:pPr>
      <w:r>
        <w:t>Cuando dos cuerpos se encuentran unidos mediante cuerda y poleas, haremos las siguientes aproximaciones:</w:t>
      </w:r>
    </w:p>
    <w:p w:rsidR="00FE1948" w:rsidRDefault="006426A1" w:rsidP="006426A1">
      <w:pPr>
        <w:pStyle w:val="Prrafobsico"/>
        <w:numPr>
          <w:ilvl w:val="0"/>
          <w:numId w:val="31"/>
        </w:numPr>
      </w:pPr>
      <w:r>
        <w:t xml:space="preserve">Las poleas y </w:t>
      </w:r>
      <w:r w:rsidR="003F2184">
        <w:t>la cuerda</w:t>
      </w:r>
      <w:r>
        <w:t xml:space="preserve"> se consideran de masa despr</w:t>
      </w:r>
      <w:r>
        <w:t>e</w:t>
      </w:r>
      <w:r>
        <w:t xml:space="preserve">ciable. </w:t>
      </w:r>
    </w:p>
    <w:p w:rsidR="006426A1" w:rsidRDefault="006426A1" w:rsidP="006426A1">
      <w:pPr>
        <w:pStyle w:val="Prrafobsico"/>
        <w:numPr>
          <w:ilvl w:val="0"/>
          <w:numId w:val="31"/>
        </w:numPr>
      </w:pPr>
      <w:r>
        <w:t>L</w:t>
      </w:r>
      <w:r w:rsidR="00FE1948">
        <w:t xml:space="preserve">as cuerdas </w:t>
      </w:r>
      <w:r>
        <w:t>se suponen inextensibles, e isó</w:t>
      </w:r>
      <w:r w:rsidR="00FE1948">
        <w:t>tropas, por lo que la tensión a la que está sometida la cuerda es la misma en todos los puntos.</w:t>
      </w:r>
    </w:p>
    <w:p w:rsidR="006426A1" w:rsidRDefault="006426A1" w:rsidP="006426A1">
      <w:pPr>
        <w:pStyle w:val="Prrafobsico"/>
        <w:numPr>
          <w:ilvl w:val="0"/>
          <w:numId w:val="31"/>
        </w:numPr>
      </w:pPr>
      <w:r>
        <w:t>No existe rozamiento entre la cuerda y la polea.</w:t>
      </w:r>
    </w:p>
    <w:p w:rsidR="006426A1" w:rsidRDefault="006426A1" w:rsidP="006426A1">
      <w:pPr>
        <w:pStyle w:val="Prrafobsico"/>
        <w:numPr>
          <w:ilvl w:val="0"/>
          <w:numId w:val="31"/>
        </w:numPr>
      </w:pPr>
      <w:r>
        <w:t>Se utilizará un sistema de referencia asociado a cada cuerpo para describir su movimiento.</w:t>
      </w:r>
    </w:p>
    <w:p w:rsidR="006426A1" w:rsidRPr="006426A1" w:rsidRDefault="000A1079" w:rsidP="006426A1">
      <w:pPr>
        <w:pStyle w:val="Prrafobsico"/>
      </w:pPr>
      <w:r w:rsidRPr="006426A1">
        <w:t xml:space="preserve">El caso más sencillo de movimiento de cuerpos enlazados es la </w:t>
      </w:r>
      <w:r w:rsidR="006426A1" w:rsidRPr="006426A1">
        <w:t>máquina de Atwood, en la que dos cuerpos de distinta masa están unidos por una cuerda que pasa por la garganta de una polea c</w:t>
      </w:r>
      <w:r w:rsidR="006426A1" w:rsidRPr="006426A1">
        <w:t>o</w:t>
      </w:r>
      <w:r w:rsidR="006426A1" w:rsidRPr="006426A1">
        <w:t>mo se aprecia en la figura.</w:t>
      </w:r>
    </w:p>
    <w:p w:rsidR="006426A1" w:rsidRDefault="006426A1" w:rsidP="007B160A">
      <w:pPr>
        <w:pStyle w:val="Prrafobsico"/>
        <w:spacing w:before="0"/>
      </w:pPr>
    </w:p>
    <w:p w:rsidR="007B160A" w:rsidRPr="007B160A" w:rsidRDefault="00FE1948" w:rsidP="007B160A">
      <w:pPr>
        <w:pStyle w:val="Prrafobsico"/>
        <w:spacing w:before="0"/>
      </w:pPr>
      <w:r>
        <w:lastRenderedPageBreak/>
        <w:t>Escribimos las ecuaciones dinámicas asociadas a cada cuerpo, teniendo en cuenta que sobre cada uno de ellos actúa su propio peso y la tensión de la cuerda, tal y como está dibujada.</w:t>
      </w:r>
    </w:p>
    <w:p w:rsidR="006157E4" w:rsidRPr="00847624" w:rsidRDefault="006157E4" w:rsidP="006157E4">
      <w:pPr>
        <w:framePr w:w="2552" w:wrap="notBeside" w:vAnchor="page" w:hAnchor="page" w:x="1396" w:y="1418"/>
        <w:spacing w:before="360" w:after="360"/>
        <w:ind w:firstLine="0"/>
        <w:rPr>
          <w:rFonts w:ascii="Century Schoolbook" w:hAnsi="Century Schoolbook"/>
          <w:noProof/>
          <w:color w:val="6786B7" w:themeColor="accent1"/>
          <w:szCs w:val="20"/>
        </w:rPr>
      </w:pPr>
      <w:r>
        <w:rPr>
          <w:rFonts w:ascii="Century Schoolbook" w:hAnsi="Century Schoolbook"/>
          <w:noProof/>
          <w:color w:val="6786B7" w:themeColor="accent1"/>
          <w:szCs w:val="20"/>
          <w:lang w:val="es-ES_tradnl" w:eastAsia="es-ES_tradnl"/>
        </w:rPr>
        <w:drawing>
          <wp:inline distT="0" distB="0" distL="0" distR="0" wp14:anchorId="48BA03E0" wp14:editId="2333854A">
            <wp:extent cx="1620520" cy="2543175"/>
            <wp:effectExtent l="0" t="0" r="0" b="9525"/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wood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60A" w:rsidRPr="007B160A" w:rsidRDefault="007B160A" w:rsidP="006426A1">
      <w:pPr>
        <w:spacing w:before="0"/>
        <w:ind w:firstLine="0"/>
      </w:pPr>
    </w:p>
    <w:p w:rsidR="008B1EED" w:rsidRDefault="008B1EED" w:rsidP="008B1EED">
      <w:pPr>
        <w:pStyle w:val="Prrafobsico"/>
        <w:ind w:firstLine="708"/>
      </w:pPr>
      <w:r>
        <w:t xml:space="preserve">Cuerpo 1: </w:t>
      </w:r>
      <w:r>
        <w:tab/>
      </w:r>
      <w: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g-T=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 a</m:t>
        </m:r>
      </m:oMath>
    </w:p>
    <w:p w:rsidR="008B1EED" w:rsidRDefault="008B1EED" w:rsidP="008B1EED">
      <w:pPr>
        <w:pStyle w:val="Prrafobsico"/>
        <w:ind w:firstLine="708"/>
      </w:pPr>
      <w:r>
        <w:t xml:space="preserve">Cuerpo 2: </w:t>
      </w:r>
      <w:r>
        <w:tab/>
      </w:r>
      <w:r>
        <w:tab/>
      </w:r>
      <m:oMath>
        <m:r>
          <w:rPr>
            <w:rFonts w:ascii="Cambria Math" w:hAnsi="Cambria Math"/>
          </w:rPr>
          <m:t>T-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g=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 a</m:t>
        </m:r>
      </m:oMath>
    </w:p>
    <w:p w:rsidR="008B1EED" w:rsidRDefault="008B1EED" w:rsidP="007B160A">
      <w:pPr>
        <w:pStyle w:val="Prrafobsico"/>
      </w:pPr>
    </w:p>
    <w:p w:rsidR="008B1EED" w:rsidRDefault="008B1EED" w:rsidP="007B160A">
      <w:pPr>
        <w:pStyle w:val="Prrafobsico"/>
      </w:pPr>
      <w:r>
        <w:t>El cuerpo 1</w:t>
      </w:r>
      <w:r w:rsidR="00881176">
        <w:t>,</w:t>
      </w:r>
      <w:r>
        <w:t xml:space="preserve"> de mayor masa</w:t>
      </w:r>
      <w:r w:rsidR="00881176">
        <w:t>,</w:t>
      </w:r>
      <w:r>
        <w:t xml:space="preserve"> descenderá mientras que el cue</w:t>
      </w:r>
      <w:r>
        <w:t>r</w:t>
      </w:r>
      <w:r>
        <w:t>po 2 ascenderá con la misma aceleración,</w:t>
      </w:r>
      <w:r w:rsidR="00881176">
        <w:t xml:space="preserve"> </w:t>
      </w:r>
      <w:r w:rsidR="00881176" w:rsidRPr="008B1EED">
        <w:rPr>
          <w:rFonts w:ascii="Georgia" w:hAnsi="Georgia"/>
          <w:i/>
        </w:rPr>
        <w:t>a</w:t>
      </w:r>
      <w:r w:rsidR="00881176" w:rsidRPr="00881176">
        <w:rPr>
          <w:rFonts w:ascii="Franklin Gothic Book" w:hAnsi="Franklin Gothic Book"/>
          <w:i/>
        </w:rPr>
        <w:t>,</w:t>
      </w:r>
      <w:r>
        <w:t xml:space="preserve"> es decir, el mov</w:t>
      </w:r>
      <w:r>
        <w:t>i</w:t>
      </w:r>
      <w:r>
        <w:t xml:space="preserve">miento de los dos cuerpos es solidario. </w:t>
      </w:r>
    </w:p>
    <w:p w:rsidR="00881176" w:rsidRDefault="008B1EED" w:rsidP="007B160A">
      <w:pPr>
        <w:pStyle w:val="Prrafobsico"/>
      </w:pPr>
      <w:r>
        <w:t>Despejando de las ecuaciones anteriores se obtiene</w:t>
      </w:r>
      <w:r w:rsidR="00881176">
        <w:t>:</w:t>
      </w:r>
    </w:p>
    <w:p w:rsidR="00881176" w:rsidRDefault="00881176" w:rsidP="007B160A">
      <w:pPr>
        <w:pStyle w:val="Prrafobsico"/>
      </w:pPr>
    </w:p>
    <w:p w:rsidR="006157E4" w:rsidRPr="000A1079" w:rsidRDefault="006157E4" w:rsidP="006157E4">
      <w:pPr>
        <w:framePr w:w="8235" w:h="8416" w:hRule="exact" w:wrap="notBeside" w:vAnchor="text" w:hAnchor="page" w:x="2342" w:y="1077"/>
        <w:numPr>
          <w:ilvl w:val="0"/>
          <w:numId w:val="14"/>
        </w:numPr>
        <w:pBdr>
          <w:top w:val="single" w:sz="6" w:space="6" w:color="6786B7" w:themeColor="accent1"/>
          <w:left w:val="single" w:sz="6" w:space="3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240"/>
        <w:textAlignment w:val="center"/>
        <w:rPr>
          <w:rFonts w:ascii="Symbol" w:hAnsi="Symbol" w:cs="FranklinGothic-Book"/>
          <w:color w:val="FFFFFF" w:themeColor="background1"/>
          <w:sz w:val="28"/>
          <w:szCs w:val="20"/>
          <w:lang w:val="es-ES_tradnl"/>
        </w:rPr>
      </w:pPr>
    </w:p>
    <w:p w:rsidR="006157E4" w:rsidRPr="000B5EBB" w:rsidRDefault="006157E4" w:rsidP="006157E4">
      <w:pPr>
        <w:framePr w:w="8235" w:h="8416" w:hRule="exact" w:wrap="notBeside" w:vAnchor="text" w:hAnchor="page" w:x="2342" w:y="1077"/>
        <w:pBdr>
          <w:left w:val="single" w:sz="6" w:space="3" w:color="6786B7" w:themeColor="accent1"/>
          <w:bottom w:val="single" w:sz="6" w:space="6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0"/>
        <w:jc w:val="left"/>
        <w:textAlignment w:val="center"/>
        <w:rPr>
          <w:rFonts w:ascii="FranklinGothic-Book" w:hAnsi="FranklinGothic-Book" w:cs="FranklinGothic-Book"/>
          <w:b/>
          <w:color w:val="0070C0"/>
          <w:szCs w:val="20"/>
        </w:rPr>
      </w:pPr>
      <w:r w:rsidRPr="000B5EBB">
        <w:rPr>
          <w:rFonts w:ascii="FranklinGothic-Book" w:hAnsi="FranklinGothic-Book" w:cs="FranklinGothic-Book"/>
          <w:b/>
          <w:color w:val="0070C0"/>
          <w:szCs w:val="20"/>
        </w:rPr>
        <w:t>Ejemplo</w:t>
      </w:r>
      <w:r w:rsidR="00AB0DF4">
        <w:rPr>
          <w:rFonts w:ascii="FranklinGothic-Book" w:hAnsi="FranklinGothic-Book" w:cs="FranklinGothic-Book"/>
          <w:b/>
          <w:color w:val="0070C0"/>
          <w:szCs w:val="20"/>
        </w:rPr>
        <w:t xml:space="preserve"> 3</w:t>
      </w:r>
    </w:p>
    <w:p w:rsidR="006157E4" w:rsidRPr="000B5EBB" w:rsidRDefault="006157E4" w:rsidP="006157E4">
      <w:pPr>
        <w:framePr w:w="8235" w:h="8416" w:hRule="exact" w:wrap="notBeside" w:vAnchor="text" w:hAnchor="page" w:x="2342" w:y="1077"/>
        <w:pBdr>
          <w:left w:val="single" w:sz="6" w:space="3" w:color="6786B7" w:themeColor="accent1"/>
          <w:bottom w:val="single" w:sz="6" w:space="6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0"/>
        <w:jc w:val="center"/>
        <w:textAlignment w:val="center"/>
        <w:rPr>
          <w:rFonts w:ascii="FranklinGothic-Book" w:hAnsi="FranklinGothic-Book" w:cs="FranklinGothic-Book"/>
          <w:color w:val="000000"/>
          <w:szCs w:val="20"/>
        </w:rPr>
      </w:pPr>
    </w:p>
    <w:p w:rsidR="006157E4" w:rsidRPr="000B5EBB" w:rsidRDefault="006157E4" w:rsidP="006157E4">
      <w:pPr>
        <w:framePr w:w="8235" w:h="8416" w:hRule="exact" w:wrap="notBeside" w:vAnchor="text" w:hAnchor="page" w:x="2342" w:y="1077"/>
        <w:pBdr>
          <w:left w:val="single" w:sz="6" w:space="3" w:color="6786B7" w:themeColor="accent1"/>
          <w:bottom w:val="single" w:sz="6" w:space="6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0"/>
        <w:jc w:val="center"/>
        <w:textAlignment w:val="center"/>
        <w:rPr>
          <w:rFonts w:ascii="FranklinGothic-Book" w:hAnsi="FranklinGothic-Book" w:cs="FranklinGothic-Book"/>
          <w:color w:val="000000"/>
          <w:szCs w:val="20"/>
        </w:rPr>
      </w:pPr>
      <w:r>
        <w:rPr>
          <w:rFonts w:ascii="FranklinGothic-Book" w:hAnsi="FranklinGothic-Book" w:cs="FranklinGothic-Book"/>
          <w:noProof/>
          <w:color w:val="000000"/>
          <w:szCs w:val="20"/>
          <w:lang w:val="es-ES_tradnl" w:eastAsia="es-ES_tradnl"/>
        </w:rPr>
        <w:drawing>
          <wp:inline distT="0" distB="0" distL="0" distR="0" wp14:anchorId="7FED0F1D" wp14:editId="4469CBE3">
            <wp:extent cx="4566331" cy="4200525"/>
            <wp:effectExtent l="0" t="0" r="5715" b="0"/>
            <wp:docPr id="1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j 2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8650" cy="4202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EED" w:rsidRPr="00881176" w:rsidRDefault="008B1EED" w:rsidP="00881176">
      <w:pPr>
        <w:pStyle w:val="Prrafobsico"/>
        <w:spacing w:before="0"/>
      </w:pPr>
      <m:oMathPara>
        <m:oMath>
          <m:r>
            <w:rPr>
              <w:rFonts w:ascii="Cambria Math" w:hAnsi="Cambria Math"/>
            </w:rPr>
            <m:t>a=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</w:rPr>
            <m:t>g</m:t>
          </m:r>
        </m:oMath>
      </m:oMathPara>
    </w:p>
    <w:p w:rsidR="006157E4" w:rsidRPr="000B5EBB" w:rsidRDefault="006157E4" w:rsidP="006157E4">
      <w:pPr>
        <w:framePr w:w="8235" w:h="12655" w:hRule="exact" w:wrap="notBeside" w:vAnchor="text" w:hAnchor="page" w:x="1936" w:y="767"/>
        <w:numPr>
          <w:ilvl w:val="0"/>
          <w:numId w:val="14"/>
        </w:numPr>
        <w:pBdr>
          <w:top w:val="single" w:sz="6" w:space="6" w:color="6786B7" w:themeColor="accent1"/>
          <w:left w:val="single" w:sz="6" w:space="3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240"/>
        <w:textAlignment w:val="center"/>
        <w:rPr>
          <w:rFonts w:ascii="Symbol" w:hAnsi="Symbol" w:cs="FranklinGothic-Book"/>
          <w:color w:val="FFFFFF" w:themeColor="background1"/>
          <w:sz w:val="28"/>
          <w:szCs w:val="20"/>
        </w:rPr>
      </w:pPr>
    </w:p>
    <w:p w:rsidR="006157E4" w:rsidRPr="000B5EBB" w:rsidRDefault="006157E4" w:rsidP="006157E4">
      <w:pPr>
        <w:framePr w:w="8235" w:h="12655" w:hRule="exact" w:wrap="notBeside" w:vAnchor="text" w:hAnchor="page" w:x="1936" w:y="767"/>
        <w:pBdr>
          <w:left w:val="single" w:sz="6" w:space="3" w:color="6786B7" w:themeColor="accent1"/>
          <w:bottom w:val="single" w:sz="6" w:space="6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0"/>
        <w:jc w:val="left"/>
        <w:textAlignment w:val="center"/>
        <w:rPr>
          <w:rFonts w:ascii="FranklinGothic-Book" w:hAnsi="FranklinGothic-Book" w:cs="FranklinGothic-Book"/>
          <w:b/>
          <w:color w:val="0070C0"/>
          <w:szCs w:val="20"/>
        </w:rPr>
      </w:pPr>
      <w:r w:rsidRPr="000B5EBB">
        <w:rPr>
          <w:rFonts w:ascii="FranklinGothic-Book" w:hAnsi="FranklinGothic-Book" w:cs="FranklinGothic-Book"/>
          <w:b/>
          <w:color w:val="0070C0"/>
          <w:szCs w:val="20"/>
        </w:rPr>
        <w:t>Ejemplo</w:t>
      </w:r>
      <w:r w:rsidR="00AB0DF4">
        <w:rPr>
          <w:rFonts w:ascii="FranklinGothic-Book" w:hAnsi="FranklinGothic-Book" w:cs="FranklinGothic-Book"/>
          <w:b/>
          <w:color w:val="0070C0"/>
          <w:szCs w:val="20"/>
        </w:rPr>
        <w:t xml:space="preserve"> 4</w:t>
      </w:r>
    </w:p>
    <w:p w:rsidR="006157E4" w:rsidRPr="000B5EBB" w:rsidRDefault="006157E4" w:rsidP="006157E4">
      <w:pPr>
        <w:framePr w:w="8235" w:h="12655" w:hRule="exact" w:wrap="notBeside" w:vAnchor="text" w:hAnchor="page" w:x="1936" w:y="767"/>
        <w:pBdr>
          <w:left w:val="single" w:sz="6" w:space="3" w:color="6786B7" w:themeColor="accent1"/>
          <w:bottom w:val="single" w:sz="6" w:space="6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0"/>
        <w:jc w:val="center"/>
        <w:textAlignment w:val="center"/>
        <w:rPr>
          <w:rFonts w:ascii="FranklinGothic-Book" w:hAnsi="FranklinGothic-Book" w:cs="FranklinGothic-Book"/>
          <w:color w:val="000000"/>
          <w:szCs w:val="20"/>
        </w:rPr>
      </w:pPr>
    </w:p>
    <w:p w:rsidR="006157E4" w:rsidRPr="000B5EBB" w:rsidRDefault="006157E4" w:rsidP="006157E4">
      <w:pPr>
        <w:framePr w:w="8235" w:h="12655" w:hRule="exact" w:wrap="notBeside" w:vAnchor="text" w:hAnchor="page" w:x="1936" w:y="767"/>
        <w:pBdr>
          <w:left w:val="single" w:sz="6" w:space="3" w:color="6786B7" w:themeColor="accent1"/>
          <w:bottom w:val="single" w:sz="6" w:space="6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0"/>
        <w:jc w:val="center"/>
        <w:textAlignment w:val="center"/>
        <w:rPr>
          <w:rFonts w:ascii="FranklinGothic-Book" w:hAnsi="FranklinGothic-Book" w:cs="FranklinGothic-Book"/>
          <w:color w:val="000000"/>
          <w:szCs w:val="20"/>
        </w:rPr>
      </w:pPr>
      <w:r>
        <w:rPr>
          <w:rFonts w:ascii="FranklinGothic-Book" w:hAnsi="FranklinGothic-Book" w:cs="FranklinGothic-Book"/>
          <w:noProof/>
          <w:color w:val="000000"/>
          <w:szCs w:val="20"/>
          <w:lang w:val="es-ES_tradnl" w:eastAsia="es-ES_tradnl"/>
        </w:rPr>
        <w:drawing>
          <wp:inline distT="0" distB="0" distL="0" distR="0" wp14:anchorId="042D9050" wp14:editId="6305F9B8">
            <wp:extent cx="4555116" cy="6587720"/>
            <wp:effectExtent l="0" t="0" r="0" b="3810"/>
            <wp:docPr id="2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j 3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5116" cy="658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E7B" w:rsidRDefault="00F21E7B" w:rsidP="00F21E7B">
      <w:pPr>
        <w:spacing w:before="100" w:beforeAutospacing="1" w:after="100" w:afterAutospacing="1"/>
        <w:ind w:firstLine="0"/>
        <w:jc w:val="left"/>
        <w:rPr>
          <w:rStyle w:val="nfasis"/>
        </w:rPr>
      </w:pPr>
    </w:p>
    <w:p w:rsidR="00CA3C0F" w:rsidRDefault="00CA3C0F" w:rsidP="00F21E7B">
      <w:pPr>
        <w:spacing w:before="100" w:beforeAutospacing="1" w:after="100" w:afterAutospacing="1"/>
        <w:ind w:firstLine="0"/>
        <w:jc w:val="left"/>
        <w:rPr>
          <w:rStyle w:val="nfasis"/>
        </w:rPr>
      </w:pPr>
    </w:p>
    <w:p w:rsidR="0089546C" w:rsidRPr="008C697B" w:rsidRDefault="0089546C" w:rsidP="007F015A">
      <w:pPr>
        <w:framePr w:w="8505" w:h="13387" w:hRule="exact" w:wrap="notBeside" w:vAnchor="page" w:hAnchor="page" w:x="1857" w:y="1502"/>
        <w:numPr>
          <w:ilvl w:val="0"/>
          <w:numId w:val="4"/>
        </w:numPr>
        <w:pBdr>
          <w:top w:val="single" w:sz="48" w:space="8" w:color="F5F5F5" w:themeColor="accent2"/>
          <w:left w:val="single" w:sz="48" w:space="4" w:color="F5F5F5" w:themeColor="accent2"/>
          <w:right w:val="single" w:sz="48" w:space="4" w:color="F5F5F5" w:themeColor="accent2"/>
        </w:pBdr>
        <w:shd w:val="clear" w:color="auto" w:fill="F5F5F5" w:themeFill="accent2"/>
        <w:spacing w:before="120"/>
        <w:ind w:left="284"/>
        <w:jc w:val="left"/>
        <w:rPr>
          <w:rFonts w:ascii="Symbol" w:hAnsi="Symbol"/>
          <w:sz w:val="36"/>
        </w:rPr>
      </w:pPr>
    </w:p>
    <w:p w:rsidR="0089546C" w:rsidRPr="008C697B" w:rsidRDefault="0089546C" w:rsidP="007F015A">
      <w:pPr>
        <w:framePr w:w="8505" w:h="13387" w:hRule="exact" w:wrap="notBeside" w:vAnchor="page" w:hAnchor="page" w:x="1857" w:y="1502"/>
        <w:pBdr>
          <w:left w:val="single" w:sz="48" w:space="4" w:color="F5F5F5" w:themeColor="accent2"/>
          <w:bottom w:val="single" w:sz="48" w:space="8" w:color="F5F5F5" w:themeColor="accent2"/>
          <w:right w:val="single" w:sz="48" w:space="4" w:color="F5F5F5" w:themeColor="accent2"/>
        </w:pBdr>
        <w:shd w:val="clear" w:color="auto" w:fill="F5F5F5" w:themeFill="accent2"/>
        <w:spacing w:before="0" w:after="240"/>
        <w:ind w:firstLine="0"/>
        <w:jc w:val="left"/>
        <w:rPr>
          <w:rFonts w:ascii="Franklin Gothic Demi" w:hAnsi="Franklin Gothic Demi"/>
          <w:caps/>
          <w:color w:val="6786B7" w:themeColor="accent1"/>
          <w:sz w:val="28"/>
          <w:lang w:val="en-US"/>
        </w:rPr>
      </w:pPr>
      <w:r w:rsidRPr="008C697B">
        <w:rPr>
          <w:rFonts w:ascii="Franklin Gothic Demi" w:hAnsi="Franklin Gothic Demi"/>
          <w:caps/>
          <w:color w:val="6786B7" w:themeColor="accent1"/>
          <w:sz w:val="28"/>
          <w:lang w:val="en-US"/>
        </w:rPr>
        <w:t>Activida</w:t>
      </w:r>
      <w:r>
        <w:rPr>
          <w:rFonts w:ascii="Franklin Gothic Demi" w:hAnsi="Franklin Gothic Demi"/>
          <w:caps/>
          <w:color w:val="6786B7" w:themeColor="accent1"/>
          <w:sz w:val="28"/>
          <w:lang w:val="en-US"/>
        </w:rPr>
        <w:t>des</w:t>
      </w:r>
    </w:p>
    <w:p w:rsidR="0089546C" w:rsidRDefault="0089546C" w:rsidP="007F015A">
      <w:pPr>
        <w:framePr w:w="8505" w:h="13387" w:hRule="exact" w:wrap="notBeside" w:vAnchor="page" w:hAnchor="page" w:x="1857" w:y="1502"/>
        <w:numPr>
          <w:ilvl w:val="0"/>
          <w:numId w:val="5"/>
        </w:numPr>
        <w:pBdr>
          <w:left w:val="single" w:sz="48" w:space="4" w:color="F5F5F5" w:themeColor="accent2"/>
          <w:bottom w:val="single" w:sz="48" w:space="8" w:color="F5F5F5" w:themeColor="accent2"/>
          <w:right w:val="single" w:sz="48" w:space="4" w:color="F5F5F5" w:themeColor="accent2"/>
        </w:pBdr>
        <w:shd w:val="clear" w:color="auto" w:fill="F5F5F5" w:themeFill="accent2"/>
        <w:tabs>
          <w:tab w:val="left" w:pos="567"/>
        </w:tabs>
        <w:spacing w:before="0" w:after="240"/>
      </w:pPr>
      <w:r>
        <w:t>Un t</w:t>
      </w:r>
      <w:r w:rsidR="007F015A">
        <w:t>ractor sube una pendiente de 15</w:t>
      </w:r>
      <w:r>
        <w:t>º de inclinación arrastrando un bloque de piedra de 5000 kg. Calcula la tensión del cable de enganche si el coeficiente de rozamiento entre la piedra y el suelo es µ =0.3.</w:t>
      </w:r>
    </w:p>
    <w:p w:rsidR="007F015A" w:rsidRDefault="007F015A" w:rsidP="007F015A">
      <w:pPr>
        <w:framePr w:w="8505" w:h="13387" w:hRule="exact" w:wrap="notBeside" w:vAnchor="page" w:hAnchor="page" w:x="1857" w:y="1502"/>
        <w:numPr>
          <w:ilvl w:val="0"/>
          <w:numId w:val="5"/>
        </w:numPr>
        <w:pBdr>
          <w:left w:val="single" w:sz="48" w:space="4" w:color="F5F5F5" w:themeColor="accent2"/>
          <w:bottom w:val="single" w:sz="48" w:space="8" w:color="F5F5F5" w:themeColor="accent2"/>
          <w:right w:val="single" w:sz="48" w:space="4" w:color="F5F5F5" w:themeColor="accent2"/>
        </w:pBdr>
        <w:shd w:val="clear" w:color="auto" w:fill="F5F5F5" w:themeFill="accent2"/>
        <w:tabs>
          <w:tab w:val="left" w:pos="567"/>
        </w:tabs>
        <w:spacing w:before="0"/>
      </w:pPr>
      <w:r w:rsidRPr="007F015A">
        <w:t xml:space="preserve">Las masas que penden de </w:t>
      </w:r>
      <w:r w:rsidR="003F2184" w:rsidRPr="007F015A">
        <w:t>los</w:t>
      </w:r>
      <w:r w:rsidRPr="007F015A">
        <w:t xml:space="preserve"> extremos de la cuerda de una máquina de Atwood son respectivamente 1000 y 1010g. Calcula: </w:t>
      </w:r>
    </w:p>
    <w:p w:rsidR="007F015A" w:rsidRPr="007F015A" w:rsidRDefault="007F015A" w:rsidP="007F015A">
      <w:pPr>
        <w:framePr w:w="8505" w:h="13387" w:hRule="exact" w:wrap="notBeside" w:vAnchor="page" w:hAnchor="page" w:x="1857" w:y="1502"/>
        <w:pBdr>
          <w:left w:val="single" w:sz="48" w:space="4" w:color="F5F5F5" w:themeColor="accent2"/>
          <w:bottom w:val="single" w:sz="48" w:space="8" w:color="F5F5F5" w:themeColor="accent2"/>
          <w:right w:val="single" w:sz="48" w:space="4" w:color="F5F5F5" w:themeColor="accent2"/>
        </w:pBdr>
        <w:shd w:val="clear" w:color="auto" w:fill="F5F5F5" w:themeFill="accent2"/>
        <w:tabs>
          <w:tab w:val="left" w:pos="567"/>
        </w:tabs>
        <w:spacing w:before="0"/>
        <w:ind w:left="1003" w:firstLine="0"/>
        <w:jc w:val="center"/>
      </w:pPr>
      <w:r>
        <w:rPr>
          <w:sz w:val="24"/>
        </w:rPr>
        <w:object w:dxaOrig="1950" w:dyaOrig="2955">
          <v:shape id="_x0000_i1025" type="#_x0000_t75" style="width:63.4pt;height:96.35pt" o:ole="" fillcolor="window">
            <v:imagedata r:id="rId27" o:title=""/>
          </v:shape>
          <o:OLEObject Type="Embed" ProgID="MSDraw.Drawing.8.1" ShapeID="_x0000_i1025" DrawAspect="Content" ObjectID="_1557641634" r:id="rId28"/>
        </w:object>
      </w:r>
    </w:p>
    <w:p w:rsidR="007F015A" w:rsidRPr="007F015A" w:rsidRDefault="007F015A" w:rsidP="007F015A">
      <w:pPr>
        <w:pStyle w:val="Prrafodelista"/>
        <w:framePr w:w="8505" w:h="13387" w:hRule="exact" w:wrap="notBeside" w:vAnchor="page" w:hAnchor="page" w:x="1857" w:y="1502"/>
        <w:numPr>
          <w:ilvl w:val="0"/>
          <w:numId w:val="34"/>
        </w:numPr>
        <w:pBdr>
          <w:left w:val="single" w:sz="48" w:space="4" w:color="F5F5F5" w:themeColor="accent2"/>
          <w:bottom w:val="single" w:sz="48" w:space="8" w:color="F5F5F5" w:themeColor="accent2"/>
          <w:right w:val="single" w:sz="48" w:space="4" w:color="F5F5F5" w:themeColor="accent2"/>
        </w:pBdr>
        <w:shd w:val="clear" w:color="auto" w:fill="F5F5F5" w:themeFill="accent2"/>
        <w:tabs>
          <w:tab w:val="left" w:pos="567"/>
        </w:tabs>
        <w:spacing w:before="0"/>
      </w:pPr>
      <w:r w:rsidRPr="007F015A">
        <w:t>la aceleración con que se mueve el sistema.</w:t>
      </w:r>
    </w:p>
    <w:p w:rsidR="007F015A" w:rsidRPr="007F015A" w:rsidRDefault="003929D9" w:rsidP="007F015A">
      <w:pPr>
        <w:pStyle w:val="Prrafodelista"/>
        <w:framePr w:w="8505" w:h="13387" w:hRule="exact" w:wrap="notBeside" w:vAnchor="page" w:hAnchor="page" w:x="1857" w:y="1502"/>
        <w:numPr>
          <w:ilvl w:val="0"/>
          <w:numId w:val="34"/>
        </w:numPr>
        <w:pBdr>
          <w:left w:val="single" w:sz="48" w:space="4" w:color="F5F5F5" w:themeColor="accent2"/>
          <w:bottom w:val="single" w:sz="48" w:space="8" w:color="F5F5F5" w:themeColor="accent2"/>
          <w:right w:val="single" w:sz="48" w:space="4" w:color="F5F5F5" w:themeColor="accent2"/>
        </w:pBdr>
        <w:shd w:val="clear" w:color="auto" w:fill="F5F5F5" w:themeFill="accent2"/>
        <w:tabs>
          <w:tab w:val="left" w:pos="567"/>
        </w:tabs>
        <w:spacing w:before="0"/>
      </w:pPr>
      <w:r>
        <w:t>el espacio que recorre en 5</w:t>
      </w:r>
      <w:r w:rsidR="007F015A" w:rsidRPr="007F015A">
        <w:t xml:space="preserve"> s partiendo del reposo.</w:t>
      </w:r>
      <w:r w:rsidR="007F015A" w:rsidRPr="007F015A">
        <w:rPr>
          <w:sz w:val="24"/>
        </w:rPr>
        <w:t xml:space="preserve"> </w:t>
      </w:r>
    </w:p>
    <w:p w:rsidR="007F015A" w:rsidRPr="007F015A" w:rsidRDefault="007F015A" w:rsidP="007F015A">
      <w:pPr>
        <w:pStyle w:val="Prrafodelista"/>
        <w:framePr w:w="8505" w:h="13387" w:hRule="exact" w:wrap="notBeside" w:vAnchor="page" w:hAnchor="page" w:x="1857" w:y="1502"/>
        <w:numPr>
          <w:ilvl w:val="0"/>
          <w:numId w:val="34"/>
        </w:numPr>
        <w:pBdr>
          <w:left w:val="single" w:sz="48" w:space="4" w:color="F5F5F5" w:themeColor="accent2"/>
          <w:bottom w:val="single" w:sz="48" w:space="8" w:color="F5F5F5" w:themeColor="accent2"/>
          <w:right w:val="single" w:sz="48" w:space="4" w:color="F5F5F5" w:themeColor="accent2"/>
        </w:pBdr>
        <w:shd w:val="clear" w:color="auto" w:fill="F5F5F5" w:themeFill="accent2"/>
        <w:tabs>
          <w:tab w:val="left" w:pos="567"/>
        </w:tabs>
        <w:spacing w:before="0"/>
      </w:pPr>
      <w:r w:rsidRPr="007F015A">
        <w:t>la tensión de la cuerda.</w:t>
      </w:r>
    </w:p>
    <w:p w:rsidR="0089546C" w:rsidRDefault="0089546C" w:rsidP="007F015A">
      <w:pPr>
        <w:pStyle w:val="Actividadestexto"/>
        <w:framePr w:h="13387" w:hRule="exact" w:wrap="notBeside" w:vAnchor="page" w:x="1857" w:y="1502"/>
        <w:spacing w:after="0"/>
        <w:rPr>
          <w:lang w:val="es-ES"/>
        </w:rPr>
      </w:pPr>
      <w:r w:rsidRPr="0089546C">
        <w:rPr>
          <w:lang w:val="es-ES"/>
        </w:rPr>
        <w:t xml:space="preserve">Un cuerpo de 200 kg, inicialmente en reposo, se sitúa sobre un plano inclinado 30º sujeto a una cuerda que pasa por una polea y de la cual cuelga otro cuerpo de masa 2 kg. Si el coeficiente de rozamiento es </w:t>
      </w:r>
      <w:r w:rsidR="007F015A">
        <w:rPr>
          <w:lang w:val="es-ES"/>
        </w:rPr>
        <w:t>µ</w:t>
      </w:r>
      <w:r w:rsidRPr="0089546C">
        <w:rPr>
          <w:lang w:val="es-ES"/>
        </w:rPr>
        <w:t xml:space="preserve"> =0,2; </w:t>
      </w:r>
    </w:p>
    <w:p w:rsidR="007F015A" w:rsidRPr="0089546C" w:rsidRDefault="007F015A" w:rsidP="007F015A">
      <w:pPr>
        <w:pStyle w:val="Actividadestexto"/>
        <w:framePr w:h="13387" w:hRule="exact" w:wrap="notBeside" w:vAnchor="page" w:x="1857" w:y="1502"/>
        <w:numPr>
          <w:ilvl w:val="0"/>
          <w:numId w:val="0"/>
        </w:numPr>
        <w:spacing w:after="0"/>
        <w:ind w:left="1003"/>
        <w:jc w:val="center"/>
        <w:rPr>
          <w:lang w:val="es-ES"/>
        </w:rPr>
      </w:pPr>
      <w:r w:rsidRPr="007F015A">
        <w:rPr>
          <w:rFonts w:ascii="Times New Roman" w:eastAsia="Times New Roman" w:hAnsi="Times New Roman" w:cs="Times New Roman"/>
          <w:sz w:val="24"/>
          <w:lang w:val="es-ES"/>
        </w:rPr>
        <w:object w:dxaOrig="4114" w:dyaOrig="2825">
          <v:shape id="_x0000_i1026" type="#_x0000_t75" style="width:115.2pt;height:70.75pt" o:ole="" fillcolor="window">
            <v:imagedata r:id="rId29" o:title=""/>
          </v:shape>
          <o:OLEObject Type="Embed" ProgID="MSDraw.Drawing.8.1" ShapeID="_x0000_i1026" DrawAspect="Content" ObjectID="_1557641635" r:id="rId30"/>
        </w:object>
      </w:r>
    </w:p>
    <w:p w:rsidR="0089546C" w:rsidRPr="0089546C" w:rsidRDefault="0089546C" w:rsidP="007F015A">
      <w:pPr>
        <w:pStyle w:val="Actividadestexto"/>
        <w:framePr w:h="13387" w:hRule="exact" w:wrap="notBeside" w:vAnchor="page" w:x="1857" w:y="1502"/>
        <w:numPr>
          <w:ilvl w:val="0"/>
          <w:numId w:val="32"/>
        </w:numPr>
        <w:spacing w:after="0"/>
        <w:rPr>
          <w:lang w:val="es-ES"/>
        </w:rPr>
      </w:pPr>
      <w:r w:rsidRPr="0089546C">
        <w:rPr>
          <w:lang w:val="es-ES"/>
        </w:rPr>
        <w:t>Dibuja las fuerzas que actúan sobre cada cuerpo.</w:t>
      </w:r>
    </w:p>
    <w:p w:rsidR="0089546C" w:rsidRPr="0089546C" w:rsidRDefault="0089546C" w:rsidP="007F015A">
      <w:pPr>
        <w:pStyle w:val="Actividadestexto"/>
        <w:framePr w:h="13387" w:hRule="exact" w:wrap="notBeside" w:vAnchor="page" w:x="1857" w:y="1502"/>
        <w:numPr>
          <w:ilvl w:val="0"/>
          <w:numId w:val="32"/>
        </w:numPr>
        <w:spacing w:after="0"/>
        <w:rPr>
          <w:lang w:val="es-ES"/>
        </w:rPr>
      </w:pPr>
      <w:r w:rsidRPr="0089546C">
        <w:rPr>
          <w:lang w:val="es-ES"/>
        </w:rPr>
        <w:t>Calcula la aceleración con que se mueve el sistema y el sentido del m</w:t>
      </w:r>
      <w:r w:rsidRPr="0089546C">
        <w:rPr>
          <w:lang w:val="es-ES"/>
        </w:rPr>
        <w:t>o</w:t>
      </w:r>
      <w:r w:rsidRPr="0089546C">
        <w:rPr>
          <w:lang w:val="es-ES"/>
        </w:rPr>
        <w:t>vimiento.</w:t>
      </w:r>
    </w:p>
    <w:p w:rsidR="0089546C" w:rsidRPr="0089546C" w:rsidRDefault="0089546C" w:rsidP="007F015A">
      <w:pPr>
        <w:pStyle w:val="Actividadestexto"/>
        <w:framePr w:h="13387" w:hRule="exact" w:wrap="notBeside" w:vAnchor="page" w:x="1857" w:y="1502"/>
        <w:numPr>
          <w:ilvl w:val="0"/>
          <w:numId w:val="32"/>
        </w:numPr>
        <w:spacing w:after="0"/>
        <w:rPr>
          <w:lang w:val="es-ES"/>
        </w:rPr>
      </w:pPr>
      <w:r w:rsidRPr="0089546C">
        <w:rPr>
          <w:lang w:val="es-ES"/>
        </w:rPr>
        <w:t>Calcula la tensión de la cuerda.</w:t>
      </w:r>
    </w:p>
    <w:p w:rsidR="0089546C" w:rsidRPr="0089546C" w:rsidRDefault="0089546C" w:rsidP="007F015A">
      <w:pPr>
        <w:pStyle w:val="Actividadestexto"/>
        <w:framePr w:h="13387" w:hRule="exact" w:wrap="notBeside" w:vAnchor="page" w:x="1857" w:y="1502"/>
        <w:numPr>
          <w:ilvl w:val="0"/>
          <w:numId w:val="32"/>
        </w:numPr>
        <w:spacing w:after="0"/>
        <w:rPr>
          <w:lang w:val="es-ES"/>
        </w:rPr>
      </w:pPr>
      <w:r w:rsidRPr="0089546C">
        <w:rPr>
          <w:lang w:val="es-ES"/>
        </w:rPr>
        <w:t>¿Cuál es la velocidad del sistema cuando han trascurrido 2 segundos?</w:t>
      </w:r>
    </w:p>
    <w:p w:rsidR="007F015A" w:rsidRDefault="007F015A" w:rsidP="007F015A">
      <w:pPr>
        <w:framePr w:w="8505" w:h="13387" w:hRule="exact" w:wrap="notBeside" w:vAnchor="page" w:hAnchor="page" w:x="1857" w:y="1502"/>
        <w:numPr>
          <w:ilvl w:val="0"/>
          <w:numId w:val="5"/>
        </w:numPr>
        <w:pBdr>
          <w:left w:val="single" w:sz="48" w:space="4" w:color="F5F5F5" w:themeColor="accent2"/>
          <w:bottom w:val="single" w:sz="48" w:space="8" w:color="F5F5F5" w:themeColor="accent2"/>
          <w:right w:val="single" w:sz="48" w:space="4" w:color="F5F5F5" w:themeColor="accent2"/>
        </w:pBdr>
        <w:shd w:val="clear" w:color="auto" w:fill="F5F5F5" w:themeFill="accent2"/>
        <w:tabs>
          <w:tab w:val="left" w:pos="567"/>
        </w:tabs>
        <w:spacing w:before="0" w:after="240"/>
        <w:rPr>
          <w:rFonts w:eastAsia="Times New Roman" w:cs="Times New Roman"/>
          <w:iCs/>
          <w:szCs w:val="22"/>
        </w:rPr>
      </w:pPr>
      <w:r w:rsidRPr="007F015A">
        <w:rPr>
          <w:rFonts w:eastAsia="Times New Roman" w:cs="Times New Roman"/>
          <w:iCs/>
          <w:szCs w:val="22"/>
        </w:rPr>
        <w:t>Dos bloques se deslizan por planos inclinados pulidos, como indica la figura. D</w:t>
      </w:r>
      <w:r w:rsidRPr="007F015A">
        <w:rPr>
          <w:rFonts w:eastAsia="Times New Roman" w:cs="Times New Roman"/>
          <w:iCs/>
          <w:szCs w:val="22"/>
        </w:rPr>
        <w:t>e</w:t>
      </w:r>
      <w:r w:rsidRPr="007F015A">
        <w:rPr>
          <w:rFonts w:eastAsia="Times New Roman" w:cs="Times New Roman"/>
          <w:iCs/>
          <w:szCs w:val="22"/>
        </w:rPr>
        <w:t>terminar la aceleración y la tensión de la cuerda.</w:t>
      </w:r>
    </w:p>
    <w:p w:rsidR="007F015A" w:rsidRPr="007F015A" w:rsidRDefault="007F015A" w:rsidP="007F015A">
      <w:pPr>
        <w:framePr w:w="8505" w:h="13387" w:hRule="exact" w:wrap="notBeside" w:vAnchor="page" w:hAnchor="page" w:x="1857" w:y="1502"/>
        <w:pBdr>
          <w:left w:val="single" w:sz="48" w:space="4" w:color="F5F5F5" w:themeColor="accent2"/>
          <w:bottom w:val="single" w:sz="48" w:space="8" w:color="F5F5F5" w:themeColor="accent2"/>
          <w:right w:val="single" w:sz="48" w:space="4" w:color="F5F5F5" w:themeColor="accent2"/>
        </w:pBdr>
        <w:shd w:val="clear" w:color="auto" w:fill="F5F5F5" w:themeFill="accent2"/>
        <w:tabs>
          <w:tab w:val="left" w:pos="567"/>
        </w:tabs>
        <w:spacing w:before="0" w:after="240"/>
        <w:ind w:left="643" w:firstLine="0"/>
        <w:jc w:val="center"/>
        <w:rPr>
          <w:rFonts w:eastAsia="Times New Roman" w:cs="Times New Roman"/>
          <w:iCs/>
          <w:szCs w:val="22"/>
        </w:rPr>
      </w:pPr>
      <w:r>
        <w:rPr>
          <w:sz w:val="24"/>
        </w:rPr>
        <w:object w:dxaOrig="4935" w:dyaOrig="2220">
          <v:shape id="_x0000_i1027" type="#_x0000_t75" style="width:141.4pt;height:69.5pt" o:ole="" fillcolor="window">
            <v:imagedata r:id="rId31" o:title=""/>
          </v:shape>
          <o:OLEObject Type="Embed" ProgID="MSDraw.Drawing.8.1" ShapeID="_x0000_i1027" DrawAspect="Content" ObjectID="_1557641636" r:id="rId32"/>
        </w:object>
      </w:r>
    </w:p>
    <w:p w:rsidR="00CA3C0F" w:rsidRDefault="00CA3C0F" w:rsidP="00F21E7B">
      <w:pPr>
        <w:spacing w:before="100" w:beforeAutospacing="1" w:after="100" w:afterAutospacing="1"/>
        <w:ind w:firstLine="0"/>
        <w:jc w:val="left"/>
        <w:rPr>
          <w:rStyle w:val="nfasis"/>
        </w:rPr>
      </w:pPr>
    </w:p>
    <w:p w:rsidR="00DC1641" w:rsidRDefault="00DC1641" w:rsidP="00F21E7B">
      <w:pPr>
        <w:spacing w:before="100" w:beforeAutospacing="1" w:after="100" w:afterAutospacing="1"/>
        <w:ind w:firstLine="0"/>
        <w:jc w:val="left"/>
        <w:rPr>
          <w:rStyle w:val="nfasis"/>
        </w:rPr>
      </w:pPr>
    </w:p>
    <w:p w:rsidR="004F087F" w:rsidRDefault="004F087F" w:rsidP="004F087F">
      <w:pPr>
        <w:pStyle w:val="Ttulo1"/>
        <w:ind w:left="284"/>
        <w:rPr>
          <w:lang w:val="es-ES_tradnl"/>
        </w:rPr>
      </w:pPr>
      <w:bookmarkStart w:id="125" w:name="_Toc412795776"/>
      <w:bookmarkStart w:id="126" w:name="_Toc412796067"/>
      <w:bookmarkStart w:id="127" w:name="_Toc413058648"/>
      <w:bookmarkStart w:id="128" w:name="_Toc413058888"/>
      <w:bookmarkStart w:id="129" w:name="_Toc413059331"/>
      <w:bookmarkStart w:id="130" w:name="_Toc413064221"/>
      <w:bookmarkStart w:id="131" w:name="_Toc413068755"/>
      <w:bookmarkStart w:id="132" w:name="_Toc413144576"/>
      <w:bookmarkStart w:id="133" w:name="_Toc414450981"/>
      <w:bookmarkStart w:id="134" w:name="_Toc414451507"/>
      <w:bookmarkStart w:id="135" w:name="_Toc414452170"/>
      <w:bookmarkStart w:id="136" w:name="_Toc414884360"/>
      <w:bookmarkStart w:id="137" w:name="_Toc414971119"/>
      <w:bookmarkStart w:id="138" w:name="_Toc415040070"/>
    </w:p>
    <w:p w:rsidR="00CC06E2" w:rsidRPr="00A9687B" w:rsidRDefault="00DE5562" w:rsidP="004F087F">
      <w:pPr>
        <w:pStyle w:val="Ttulo1"/>
        <w:ind w:left="284"/>
        <w:rPr>
          <w:sz w:val="36"/>
          <w:szCs w:val="36"/>
          <w:lang w:val="es-ES_tradnl"/>
        </w:rPr>
      </w:pPr>
      <w:bookmarkStart w:id="139" w:name="_Toc415045494"/>
      <w:bookmarkStart w:id="140" w:name="_Toc415051454"/>
      <w:bookmarkStart w:id="141" w:name="_Toc415056848"/>
      <w:bookmarkStart w:id="142" w:name="_Toc415122797"/>
      <w:bookmarkStart w:id="143" w:name="_Toc420660569"/>
      <w:bookmarkStart w:id="144" w:name="_Toc422130404"/>
      <w:r w:rsidRPr="00A9687B">
        <w:rPr>
          <w:sz w:val="36"/>
          <w:szCs w:val="36"/>
          <w:lang w:val="es-ES_tradnl"/>
        </w:rPr>
        <w:t xml:space="preserve">4. </w:t>
      </w:r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r w:rsidR="00F50457">
        <w:rPr>
          <w:sz w:val="36"/>
          <w:szCs w:val="36"/>
          <w:lang w:val="es-ES_tradnl"/>
        </w:rPr>
        <w:t>Fuerzas elásticas</w:t>
      </w:r>
      <w:r w:rsidR="00E332C0" w:rsidRPr="00A9687B">
        <w:rPr>
          <w:sz w:val="36"/>
          <w:szCs w:val="36"/>
          <w:lang w:val="es-ES_tradnl"/>
        </w:rPr>
        <w:t>.</w:t>
      </w:r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</w:p>
    <w:p w:rsidR="001C3B09" w:rsidRDefault="001C3B09" w:rsidP="008F1F4E">
      <w:pPr>
        <w:pStyle w:val="Prrafobsico"/>
      </w:pPr>
    </w:p>
    <w:p w:rsidR="004F087F" w:rsidRPr="004F087F" w:rsidRDefault="001C3B09" w:rsidP="001C3B09">
      <w:pPr>
        <w:pStyle w:val="Prrafobsico"/>
      </w:pPr>
      <w:r w:rsidRPr="001C3B09">
        <w:t>La estructura interna de los cuerpos varía mucho de unos a otros; cada uno tiene su</w:t>
      </w:r>
      <w:r>
        <w:t xml:space="preserve"> </w:t>
      </w:r>
      <w:r w:rsidRPr="001C3B09">
        <w:t>comportamiento frente a las acciones e</w:t>
      </w:r>
      <w:r w:rsidRPr="001C3B09">
        <w:t>x</w:t>
      </w:r>
      <w:r w:rsidRPr="001C3B09">
        <w:t>ternas que recibe, unos no se deforman (cuerpos rígidos)</w:t>
      </w:r>
      <w:r>
        <w:t xml:space="preserve"> </w:t>
      </w:r>
      <w:r w:rsidRPr="001C3B09">
        <w:t>como el granito, y otros se adaptan a la acción, bien deformándose perm</w:t>
      </w:r>
      <w:r w:rsidRPr="001C3B09">
        <w:t>a</w:t>
      </w:r>
      <w:r w:rsidRPr="001C3B09">
        <w:t>nentemente (cuerpos</w:t>
      </w:r>
      <w:r>
        <w:t xml:space="preserve"> </w:t>
      </w:r>
      <w:r w:rsidRPr="001C3B09">
        <w:t>plásticos) como la plastilina o recuperando su forma inicial (cuerpos elásticos) como las gomas,</w:t>
      </w:r>
      <w:r>
        <w:t xml:space="preserve"> </w:t>
      </w:r>
      <w:r w:rsidRPr="001C3B09">
        <w:t>los muelles, etc.</w:t>
      </w:r>
    </w:p>
    <w:p w:rsidR="00B407F1" w:rsidRPr="00B407F1" w:rsidRDefault="00B407F1" w:rsidP="00B407F1">
      <w:pPr>
        <w:pStyle w:val="Ttulo2"/>
        <w:rPr>
          <w:rStyle w:val="nfasis"/>
          <w:i w:val="0"/>
          <w:iCs w:val="0"/>
          <w:color w:val="6786B7" w:themeColor="accent1"/>
          <w:sz w:val="28"/>
          <w:szCs w:val="28"/>
        </w:rPr>
      </w:pPr>
      <w:bookmarkStart w:id="145" w:name="_Toc413058649"/>
      <w:bookmarkStart w:id="146" w:name="_Toc413058889"/>
      <w:bookmarkStart w:id="147" w:name="_Toc413059332"/>
      <w:bookmarkStart w:id="148" w:name="_Toc413064222"/>
      <w:bookmarkStart w:id="149" w:name="_Toc413068756"/>
      <w:bookmarkStart w:id="150" w:name="_Toc413144577"/>
      <w:bookmarkStart w:id="151" w:name="_Toc414450982"/>
      <w:bookmarkStart w:id="152" w:name="_Toc414451508"/>
      <w:bookmarkStart w:id="153" w:name="_Toc414452171"/>
      <w:bookmarkStart w:id="154" w:name="_Toc414884361"/>
      <w:bookmarkStart w:id="155" w:name="_Toc414971120"/>
      <w:bookmarkStart w:id="156" w:name="_Toc415040071"/>
      <w:bookmarkStart w:id="157" w:name="_Toc415045495"/>
      <w:bookmarkStart w:id="158" w:name="_Toc415051455"/>
      <w:bookmarkStart w:id="159" w:name="_Toc415056849"/>
      <w:bookmarkStart w:id="160" w:name="_Toc415122798"/>
      <w:bookmarkStart w:id="161" w:name="_Toc420660570"/>
      <w:bookmarkStart w:id="162" w:name="_Toc422130405"/>
      <w:r w:rsidRPr="00B407F1">
        <w:rPr>
          <w:rStyle w:val="nfasis"/>
          <w:i w:val="0"/>
          <w:iCs w:val="0"/>
          <w:color w:val="6786B7" w:themeColor="accent1"/>
          <w:sz w:val="28"/>
          <w:szCs w:val="28"/>
        </w:rPr>
        <w:t xml:space="preserve">4.1 </w:t>
      </w:r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r w:rsidR="00F50457">
        <w:rPr>
          <w:rStyle w:val="nfasis"/>
          <w:i w:val="0"/>
          <w:iCs w:val="0"/>
          <w:color w:val="6786B7" w:themeColor="accent1"/>
          <w:sz w:val="28"/>
          <w:szCs w:val="28"/>
        </w:rPr>
        <w:t>Dinámica del movimiento armónico si</w:t>
      </w:r>
      <w:r w:rsidR="00F50457">
        <w:rPr>
          <w:rStyle w:val="nfasis"/>
          <w:i w:val="0"/>
          <w:iCs w:val="0"/>
          <w:color w:val="6786B7" w:themeColor="accent1"/>
          <w:sz w:val="28"/>
          <w:szCs w:val="28"/>
        </w:rPr>
        <w:t>m</w:t>
      </w:r>
      <w:r w:rsidR="00F50457">
        <w:rPr>
          <w:rStyle w:val="nfasis"/>
          <w:i w:val="0"/>
          <w:iCs w:val="0"/>
          <w:color w:val="6786B7" w:themeColor="accent1"/>
          <w:sz w:val="28"/>
          <w:szCs w:val="28"/>
        </w:rPr>
        <w:t>ple</w:t>
      </w:r>
      <w:bookmarkEnd w:id="162"/>
    </w:p>
    <w:p w:rsidR="001C3B09" w:rsidRPr="001C3B09" w:rsidRDefault="001C3B09" w:rsidP="001C3B09">
      <w:pPr>
        <w:pStyle w:val="Prrafobsico"/>
      </w:pPr>
      <w:r w:rsidRPr="001C3B09">
        <w:t>Cuando se ejerce una fuerza sobre un cuerpo elástico éste s</w:t>
      </w:r>
      <w:r w:rsidRPr="001C3B09">
        <w:t>u</w:t>
      </w:r>
      <w:r w:rsidRPr="001C3B09">
        <w:t>fre una deformación que responde a la ley de Hooke: La deform</w:t>
      </w:r>
      <w:r w:rsidRPr="001C3B09">
        <w:t>a</w:t>
      </w:r>
      <w:r w:rsidRPr="001C3B09">
        <w:t>ción que experimenta un cuerpo elástico es proporcional a la fue</w:t>
      </w:r>
      <w:r w:rsidRPr="001C3B09">
        <w:t>r</w:t>
      </w:r>
      <w:r w:rsidRPr="001C3B09">
        <w:t xml:space="preserve">za aplicada sobre él. </w:t>
      </w:r>
    </w:p>
    <w:p w:rsidR="001C3B09" w:rsidRPr="00AF2517" w:rsidRDefault="00042569" w:rsidP="00AF2517">
      <w:pPr>
        <w:spacing w:after="240"/>
        <w:ind w:firstLine="0"/>
        <w:jc w:val="center"/>
        <w:rPr>
          <w:szCs w:val="22"/>
          <w:lang w:val="es-ES_tradnl"/>
        </w:rPr>
      </w:pPr>
      <w:r w:rsidRPr="001C3B09">
        <w:rPr>
          <w:position w:val="-4"/>
          <w:szCs w:val="22"/>
          <w:lang w:val="es-ES_tradnl"/>
        </w:rPr>
        <w:object w:dxaOrig="859" w:dyaOrig="260">
          <v:shape id="_x0000_i1028" type="#_x0000_t75" style="width:42.95pt;height:13pt" o:ole="" fillcolor="window">
            <v:imagedata r:id="rId33" o:title=""/>
          </v:shape>
          <o:OLEObject Type="Embed" ProgID="Equation.3" ShapeID="_x0000_i1028" DrawAspect="Content" ObjectID="_1557641637" r:id="rId34"/>
        </w:object>
      </w:r>
    </w:p>
    <w:p w:rsidR="00AF2517" w:rsidRDefault="001C3B09" w:rsidP="00AF2517">
      <w:pPr>
        <w:pStyle w:val="Prrafobsico"/>
        <w:ind w:firstLine="0"/>
      </w:pPr>
      <w:r>
        <w:t>teniendo en cu</w:t>
      </w:r>
      <w:r w:rsidR="00AF2517">
        <w:t xml:space="preserve">enta la segunda Ley de Newton </w:t>
      </w:r>
      <w:r>
        <w:t>y la expresión</w:t>
      </w:r>
      <w:r w:rsidR="00AF2517">
        <w:t xml:space="preserve"> de la aceleración para un movimiento armónico simple</w:t>
      </w:r>
      <w:r w:rsidR="00042569">
        <w:t>, se obtiene:</w:t>
      </w:r>
    </w:p>
    <w:p w:rsidR="00AF2517" w:rsidRPr="00042569" w:rsidRDefault="001C3B09" w:rsidP="00042569">
      <w:pPr>
        <w:pStyle w:val="Prrafobsico"/>
        <w:spacing w:after="240"/>
        <w:jc w:val="center"/>
        <w:rPr>
          <w:rFonts w:ascii="Georgia" w:hAnsi="Georgia"/>
          <w:i/>
        </w:rPr>
      </w:pPr>
      <w:r w:rsidRPr="00042569">
        <w:rPr>
          <w:rFonts w:ascii="Georgia" w:hAnsi="Georgia"/>
          <w:i/>
        </w:rPr>
        <w:t>a = -</w:t>
      </w:r>
      <w:r w:rsidR="00042569">
        <w:rPr>
          <w:rFonts w:ascii="Georgia" w:hAnsi="Georgia"/>
          <w:i/>
        </w:rPr>
        <w:t xml:space="preserve"> </w:t>
      </w:r>
      <w:r w:rsidRPr="00042569">
        <w:rPr>
          <w:rFonts w:ascii="Georgia" w:hAnsi="Georgia"/>
        </w:rPr>
        <w:sym w:font="Symbol" w:char="F077"/>
      </w:r>
      <w:r w:rsidRPr="00042569">
        <w:rPr>
          <w:rFonts w:ascii="Georgia" w:hAnsi="Georgia"/>
          <w:i/>
          <w:vertAlign w:val="superscript"/>
        </w:rPr>
        <w:t>2</w:t>
      </w:r>
      <w:r w:rsidRPr="00042569">
        <w:rPr>
          <w:rFonts w:ascii="Georgia" w:hAnsi="Georgia"/>
          <w:i/>
        </w:rPr>
        <w:t xml:space="preserve"> </w:t>
      </w:r>
      <w:r w:rsidRPr="00042569">
        <w:rPr>
          <w:rFonts w:ascii="Georgia" w:hAnsi="Georgia"/>
        </w:rPr>
        <w:t>x</w:t>
      </w:r>
    </w:p>
    <w:p w:rsidR="00AF2517" w:rsidRDefault="001C3B09" w:rsidP="00042569">
      <w:pPr>
        <w:pStyle w:val="Prrafobsico"/>
        <w:spacing w:before="0" w:after="240"/>
        <w:jc w:val="center"/>
      </w:pPr>
      <w:r>
        <w:rPr>
          <w:position w:val="-6"/>
        </w:rPr>
        <w:object w:dxaOrig="1180" w:dyaOrig="320">
          <v:shape id="_x0000_i1029" type="#_x0000_t75" style="width:59pt;height:16pt" o:ole="" fillcolor="window">
            <v:imagedata r:id="rId35" o:title=""/>
          </v:shape>
          <o:OLEObject Type="Embed" ProgID="Equation.3" ShapeID="_x0000_i1029" DrawAspect="Content" ObjectID="_1557641638" r:id="rId36"/>
        </w:object>
      </w:r>
    </w:p>
    <w:p w:rsidR="001C3B09" w:rsidRDefault="00AF2517" w:rsidP="001C3B09">
      <w:pPr>
        <w:pStyle w:val="Prrafobsico"/>
      </w:pPr>
      <w:r>
        <w:t xml:space="preserve">Igualando las dos expresiones de la fuerza. </w:t>
      </w:r>
    </w:p>
    <w:p w:rsidR="001C3B09" w:rsidRDefault="001C3B09" w:rsidP="00AF2517">
      <w:pPr>
        <w:pStyle w:val="Prrafobsico"/>
        <w:jc w:val="center"/>
      </w:pPr>
      <w:r>
        <w:rPr>
          <w:position w:val="-6"/>
        </w:rPr>
        <w:object w:dxaOrig="1480" w:dyaOrig="320">
          <v:shape id="_x0000_i1030" type="#_x0000_t75" style="width:74pt;height:16pt" o:ole="" fillcolor="window">
            <v:imagedata r:id="rId37" o:title=""/>
          </v:shape>
          <o:OLEObject Type="Embed" ProgID="Equation.3" ShapeID="_x0000_i1030" DrawAspect="Content" ObjectID="_1557641639" r:id="rId38"/>
        </w:object>
      </w:r>
    </w:p>
    <w:p w:rsidR="001C3B09" w:rsidRDefault="00AF2517" w:rsidP="00AF2517">
      <w:pPr>
        <w:pStyle w:val="Prrafobsico"/>
        <w:ind w:firstLine="0"/>
      </w:pPr>
      <w:r>
        <w:t>obt</w:t>
      </w:r>
      <w:r w:rsidR="001C3B09">
        <w:t>ene</w:t>
      </w:r>
      <w:r>
        <w:t>mos</w:t>
      </w:r>
      <w:r w:rsidR="001C3B09">
        <w:t>:</w:t>
      </w:r>
    </w:p>
    <w:p w:rsidR="001C3B09" w:rsidRDefault="001C3B09" w:rsidP="00AF2517">
      <w:pPr>
        <w:pStyle w:val="Prrafobsico"/>
        <w:spacing w:after="240"/>
        <w:jc w:val="center"/>
      </w:pPr>
      <w:r>
        <w:rPr>
          <w:position w:val="-26"/>
        </w:rPr>
        <w:object w:dxaOrig="2320" w:dyaOrig="700">
          <v:shape id="_x0000_i1031" type="#_x0000_t75" style="width:116pt;height:35pt" o:ole="" fillcolor="window">
            <v:imagedata r:id="rId39" o:title=""/>
          </v:shape>
          <o:OLEObject Type="Embed" ProgID="Equation.3" ShapeID="_x0000_i1031" DrawAspect="Content" ObjectID="_1557641640" r:id="rId40"/>
        </w:object>
      </w:r>
    </w:p>
    <w:p w:rsidR="001C3B09" w:rsidRDefault="001C3B09" w:rsidP="001E5F3D">
      <w:pPr>
        <w:pStyle w:val="Prrafobsico"/>
        <w:ind w:firstLine="0"/>
      </w:pPr>
      <w:r>
        <w:t xml:space="preserve">donde </w:t>
      </w:r>
      <w:r w:rsidRPr="00042569">
        <w:rPr>
          <w:rFonts w:ascii="Georgia" w:hAnsi="Georgia"/>
        </w:rPr>
        <w:t>k</w:t>
      </w:r>
      <w:r w:rsidRPr="00042569">
        <w:t xml:space="preserve"> </w:t>
      </w:r>
      <w:r>
        <w:t xml:space="preserve">es una constante que depende del sistema que describe el </w:t>
      </w:r>
      <w:r w:rsidR="00AF2517">
        <w:t>movimiento armónico simple</w:t>
      </w:r>
      <w:r w:rsidR="00042569">
        <w:t xml:space="preserve"> (MAS)</w:t>
      </w:r>
      <w:r>
        <w:t>.</w:t>
      </w:r>
    </w:p>
    <w:p w:rsidR="001C3B09" w:rsidRPr="00AF2517" w:rsidRDefault="001C3B09" w:rsidP="00AF2517">
      <w:pPr>
        <w:pStyle w:val="Prrafobsico"/>
      </w:pPr>
      <w:r w:rsidRPr="00AF2517">
        <w:t xml:space="preserve">En el caso de que el MAS sea descrito por un muelle de masa despreciable, al que se le ha unido una partícula de masa m </w:t>
      </w:r>
    </w:p>
    <w:p w:rsidR="00AF2517" w:rsidRDefault="001C3B09" w:rsidP="00AF2517">
      <w:pPr>
        <w:pStyle w:val="Prrafobsico"/>
        <w:jc w:val="center"/>
      </w:pPr>
      <w:r>
        <w:rPr>
          <w:position w:val="-4"/>
        </w:rPr>
        <w:object w:dxaOrig="859" w:dyaOrig="260">
          <v:shape id="_x0000_i1032" type="#_x0000_t75" style="width:42.95pt;height:13pt" o:ole="" fillcolor="window">
            <v:imagedata r:id="rId41" o:title=""/>
          </v:shape>
          <o:OLEObject Type="Embed" ProgID="Equation.3" ShapeID="_x0000_i1032" DrawAspect="Content" ObjectID="_1557641641" r:id="rId42"/>
        </w:object>
      </w:r>
    </w:p>
    <w:p w:rsidR="001C3B09" w:rsidRDefault="001C3B09" w:rsidP="00AF2517">
      <w:pPr>
        <w:pStyle w:val="Prrafobsico"/>
        <w:ind w:firstLine="0"/>
      </w:pPr>
      <w:r>
        <w:lastRenderedPageBreak/>
        <w:t>representa la fuerza recupera</w:t>
      </w:r>
      <w:r w:rsidR="00AF2517">
        <w:t>dora del muelle</w:t>
      </w:r>
      <w:r>
        <w:t xml:space="preserve"> o la fuerza que hay que ejercer sobre éste para producir un alargamiento x. Siendo </w:t>
      </w:r>
      <w:r w:rsidRPr="00E11503">
        <w:rPr>
          <w:rFonts w:ascii="Georgia" w:hAnsi="Georgia"/>
          <w:color w:val="auto"/>
        </w:rPr>
        <w:t>k</w:t>
      </w:r>
      <w:r w:rsidRPr="00AF2517">
        <w:rPr>
          <w:i/>
          <w:color w:val="6786B7" w:themeColor="accent1"/>
        </w:rPr>
        <w:t xml:space="preserve"> </w:t>
      </w:r>
      <w:r>
        <w:t>la constante elástica o recuperadora del muelle, que depende e</w:t>
      </w:r>
      <w:r>
        <w:t>x</w:t>
      </w:r>
      <w:r>
        <w:t>clusivamente del material y geometría de éste.</w:t>
      </w:r>
      <w:r w:rsidR="00AF2517">
        <w:t xml:space="preserve"> Las unidades de </w:t>
      </w:r>
      <w:r w:rsidR="00AF2517" w:rsidRPr="00E11503">
        <w:rPr>
          <w:rFonts w:ascii="Georgia" w:hAnsi="Georgia"/>
        </w:rPr>
        <w:t xml:space="preserve">k </w:t>
      </w:r>
      <w:r w:rsidR="00AF2517">
        <w:t>son:</w:t>
      </w:r>
    </w:p>
    <w:p w:rsidR="00E11503" w:rsidRPr="00847624" w:rsidRDefault="00E11503" w:rsidP="00E11503">
      <w:pPr>
        <w:framePr w:w="2552" w:wrap="notBeside" w:vAnchor="page" w:hAnchor="page" w:x="1167" w:y="2141"/>
        <w:spacing w:before="360" w:after="360"/>
        <w:ind w:firstLine="0"/>
        <w:rPr>
          <w:rFonts w:ascii="Century Schoolbook" w:hAnsi="Century Schoolbook"/>
          <w:noProof/>
          <w:color w:val="6786B7" w:themeColor="accent1"/>
          <w:szCs w:val="20"/>
        </w:rPr>
      </w:pPr>
      <w:r>
        <w:rPr>
          <w:rFonts w:ascii="Century Schoolbook" w:hAnsi="Century Schoolbook"/>
          <w:noProof/>
          <w:color w:val="6786B7" w:themeColor="accent1"/>
          <w:szCs w:val="20"/>
          <w:lang w:val="es-ES_tradnl" w:eastAsia="es-ES_tradnl"/>
        </w:rPr>
        <w:drawing>
          <wp:inline distT="0" distB="0" distL="0" distR="0" wp14:anchorId="51EB2E75" wp14:editId="46621EF0">
            <wp:extent cx="1620520" cy="1127760"/>
            <wp:effectExtent l="0" t="0" r="0" b="0"/>
            <wp:docPr id="2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1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B09" w:rsidRPr="00AF2517" w:rsidRDefault="001C3B09" w:rsidP="00AF2517">
      <w:pPr>
        <w:pStyle w:val="Prrafobsico"/>
        <w:jc w:val="center"/>
      </w:pPr>
      <w:r>
        <w:t>[</w:t>
      </w:r>
      <w:r w:rsidRPr="00E11503">
        <w:rPr>
          <w:rFonts w:ascii="Georgia" w:hAnsi="Georgia" w:cs="Times New Roman"/>
        </w:rPr>
        <w:t>k</w:t>
      </w:r>
      <w:r>
        <w:t>] = N/m</w:t>
      </w:r>
    </w:p>
    <w:p w:rsidR="001C3B09" w:rsidRDefault="001C3B09" w:rsidP="00AF2517">
      <w:pPr>
        <w:pStyle w:val="Prrafobsico"/>
      </w:pPr>
      <w:r>
        <w:t xml:space="preserve">La relación entre la masa colocada en el muelle, </w:t>
      </w:r>
      <w:r w:rsidRPr="00E11503">
        <w:rPr>
          <w:rFonts w:ascii="Georgia" w:hAnsi="Georgia"/>
        </w:rPr>
        <w:t>k</w:t>
      </w:r>
      <w:r>
        <w:t xml:space="preserve"> y la frecue</w:t>
      </w:r>
      <w:r>
        <w:t>n</w:t>
      </w:r>
      <w:r w:rsidR="00AF2517">
        <w:t>cia angular</w:t>
      </w:r>
      <w:r w:rsidR="00E11503">
        <w:t xml:space="preserve"> </w:t>
      </w:r>
      <w:r w:rsidR="00E11503">
        <w:rPr>
          <w:rFonts w:ascii="Franklin Gothic Book" w:hAnsi="Franklin Gothic Book"/>
        </w:rPr>
        <w:t>ω</w:t>
      </w:r>
      <w:r w:rsidR="00AF2517">
        <w:t>, viene dada por:</w:t>
      </w:r>
    </w:p>
    <w:p w:rsidR="001C3B09" w:rsidRDefault="001C3B09" w:rsidP="00AF2517">
      <w:pPr>
        <w:pStyle w:val="Prrafobsico"/>
        <w:jc w:val="center"/>
      </w:pPr>
      <w:r>
        <w:rPr>
          <w:position w:val="-26"/>
        </w:rPr>
        <w:object w:dxaOrig="900" w:dyaOrig="700">
          <v:shape id="_x0000_i1033" type="#_x0000_t75" style="width:45pt;height:35pt" o:ole="" fillcolor="window">
            <v:imagedata r:id="rId44" o:title=""/>
          </v:shape>
          <o:OLEObject Type="Embed" ProgID="Equation.3" ShapeID="_x0000_i1033" DrawAspect="Content" ObjectID="_1557641642" r:id="rId45"/>
        </w:object>
      </w:r>
    </w:p>
    <w:p w:rsidR="001C3B09" w:rsidRDefault="001C3B09" w:rsidP="00AF2517">
      <w:pPr>
        <w:pStyle w:val="Prrafobsico"/>
      </w:pPr>
      <w:r>
        <w:t xml:space="preserve">Si el movimiento no se amortigua (caso ideal), su período </w:t>
      </w:r>
      <w:r w:rsidR="00AF2517">
        <w:t>se</w:t>
      </w:r>
      <w:r w:rsidR="00E11503">
        <w:t>rá</w:t>
      </w:r>
      <w:r w:rsidR="00AF2517">
        <w:t xml:space="preserve">: </w:t>
      </w:r>
    </w:p>
    <w:p w:rsidR="001C3B09" w:rsidRPr="001E6705" w:rsidRDefault="00E11503" w:rsidP="001E6705">
      <w:pPr>
        <w:pStyle w:val="Prrafobsico"/>
        <w:spacing w:after="240"/>
        <w:jc w:val="center"/>
        <w:rPr>
          <w:i/>
        </w:rPr>
      </w:pPr>
      <w:r>
        <w:rPr>
          <w:i/>
          <w:position w:val="-24"/>
        </w:rPr>
        <w:object w:dxaOrig="1920" w:dyaOrig="700">
          <v:shape id="_x0000_i1034" type="#_x0000_t75" style="width:96pt;height:35pt" o:ole="" fillcolor="window">
            <v:imagedata r:id="rId46" o:title=""/>
          </v:shape>
          <o:OLEObject Type="Embed" ProgID="Equation.3" ShapeID="_x0000_i1034" DrawAspect="Content" ObjectID="_1557641643" r:id="rId47"/>
        </w:object>
      </w:r>
    </w:p>
    <w:p w:rsidR="00E11503" w:rsidRDefault="00E11503" w:rsidP="00042569">
      <w:pPr>
        <w:pStyle w:val="Prrafobsico"/>
      </w:pPr>
    </w:p>
    <w:p w:rsidR="001C3B09" w:rsidRDefault="001C3B09" w:rsidP="00042569">
      <w:pPr>
        <w:pStyle w:val="Prrafobsico"/>
      </w:pPr>
      <w:r w:rsidRPr="00042569">
        <w:t>Supongamos ahora un péndulo simple, formado por un hilo de masa desprec</w:t>
      </w:r>
      <w:r w:rsidR="00314972" w:rsidRPr="00042569">
        <w:t>iable del que pende una masa m.</w:t>
      </w:r>
      <w:r w:rsidR="00042569" w:rsidRPr="00042569">
        <w:t xml:space="preserve"> Si desplazamos el péndulo de la vertical un </w:t>
      </w:r>
      <w:r w:rsidR="003F2184" w:rsidRPr="00042569">
        <w:t>ángulo</w:t>
      </w:r>
      <w:r w:rsidR="003F2184">
        <w:t xml:space="preserve"> </w:t>
      </w:r>
      <w:r w:rsidR="00042569" w:rsidRPr="00042569">
        <w:rPr>
          <w:i/>
        </w:rPr>
        <w:sym w:font="Symbol" w:char="F071"/>
      </w:r>
      <w:r w:rsidR="00042569" w:rsidRPr="00042569">
        <w:t xml:space="preserve">, éste realizará un movimiento periódico de amplitud </w:t>
      </w:r>
      <w:r w:rsidR="00042569" w:rsidRPr="00042569">
        <w:rPr>
          <w:i/>
        </w:rPr>
        <w:sym w:font="Symbol" w:char="F071"/>
      </w:r>
      <w:r w:rsidR="00042569">
        <w:t>.</w:t>
      </w:r>
    </w:p>
    <w:p w:rsidR="0073583D" w:rsidRPr="00847624" w:rsidRDefault="004903FC" w:rsidP="00314972">
      <w:pPr>
        <w:framePr w:w="2552" w:wrap="notBeside" w:vAnchor="page" w:hAnchor="page" w:x="1126" w:y="8549"/>
        <w:spacing w:before="360" w:after="360"/>
        <w:ind w:firstLine="0"/>
        <w:rPr>
          <w:rFonts w:ascii="Century Schoolbook" w:hAnsi="Century Schoolbook"/>
          <w:noProof/>
          <w:color w:val="6786B7" w:themeColor="accent1"/>
          <w:szCs w:val="20"/>
        </w:rPr>
      </w:pPr>
      <w:r>
        <w:rPr>
          <w:rFonts w:ascii="Century Schoolbook" w:hAnsi="Century Schoolbook"/>
          <w:noProof/>
          <w:color w:val="6786B7" w:themeColor="accent1"/>
          <w:szCs w:val="20"/>
          <w:lang w:val="es-ES_tradnl" w:eastAsia="es-ES_tradnl"/>
        </w:rPr>
        <w:drawing>
          <wp:inline distT="0" distB="0" distL="0" distR="0">
            <wp:extent cx="1620520" cy="1631315"/>
            <wp:effectExtent l="0" t="0" r="0" b="698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2.PN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163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B09" w:rsidRDefault="001C3B09" w:rsidP="001C3B09">
      <w:pPr>
        <w:pStyle w:val="Prrafobsico"/>
      </w:pPr>
      <w:r>
        <w:t xml:space="preserve">La única fuerza que actúa sobre el péndulo es el peso de la masa situada en él. </w:t>
      </w:r>
    </w:p>
    <w:p w:rsidR="001C3B09" w:rsidRDefault="00DC20FE" w:rsidP="0073583D">
      <w:pPr>
        <w:pStyle w:val="Prrafobsico"/>
        <w:spacing w:after="240"/>
        <w:jc w:val="center"/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p</m:t>
              </m:r>
            </m:e>
          </m:acc>
          <m:r>
            <w:rPr>
              <w:rFonts w:ascii="Cambria Math" w:hAnsi="Cambria Math"/>
            </w:rPr>
            <m:t>=m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g</m:t>
              </m:r>
            </m:e>
          </m:acc>
        </m:oMath>
      </m:oMathPara>
    </w:p>
    <w:p w:rsidR="001C3B09" w:rsidRDefault="001C3B09" w:rsidP="0073583D">
      <w:pPr>
        <w:pStyle w:val="Prrafobsico"/>
      </w:pPr>
      <w:r>
        <w:t xml:space="preserve">La componente </w:t>
      </w:r>
      <w:r w:rsidR="0073583D" w:rsidRPr="00314972">
        <w:rPr>
          <w:rFonts w:ascii="Georgia" w:hAnsi="Georgia"/>
          <w:i/>
        </w:rPr>
        <w:t>p</w:t>
      </w:r>
      <w:r w:rsidRPr="00314972">
        <w:rPr>
          <w:rFonts w:ascii="Georgia" w:hAnsi="Georgia"/>
          <w:i/>
          <w:vertAlign w:val="subscript"/>
        </w:rPr>
        <w:t>x</w:t>
      </w:r>
      <w:r>
        <w:rPr>
          <w:vertAlign w:val="subscript"/>
        </w:rPr>
        <w:t xml:space="preserve"> </w:t>
      </w:r>
      <w:r>
        <w:t xml:space="preserve">del peso es la responsable del movimiento del péndulo, mientras que </w:t>
      </w:r>
      <w:r w:rsidRPr="00314972">
        <w:rPr>
          <w:rFonts w:ascii="Georgia" w:hAnsi="Georgia"/>
          <w:i/>
        </w:rPr>
        <w:t>p</w:t>
      </w:r>
      <w:r w:rsidRPr="00314972">
        <w:rPr>
          <w:rFonts w:ascii="Georgia" w:hAnsi="Georgia"/>
          <w:i/>
          <w:vertAlign w:val="subscript"/>
        </w:rPr>
        <w:t>y</w:t>
      </w:r>
      <w:r>
        <w:rPr>
          <w:vertAlign w:val="subscript"/>
        </w:rPr>
        <w:t xml:space="preserve"> </w:t>
      </w:r>
      <w:r>
        <w:t>está relacionada con la tensión del hilo</w:t>
      </w:r>
      <w:r w:rsidR="0073583D">
        <w:t>.</w:t>
      </w:r>
    </w:p>
    <w:p w:rsidR="00314972" w:rsidRPr="00314972" w:rsidRDefault="00DC20FE" w:rsidP="001E5F3D">
      <w:pPr>
        <w:pStyle w:val="Prrafobsico"/>
        <w:spacing w:before="0"/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>=p senθ=-mg senθ</m:t>
          </m:r>
        </m:oMath>
      </m:oMathPara>
    </w:p>
    <w:p w:rsidR="00314972" w:rsidRDefault="00DC20FE" w:rsidP="00314972">
      <w:pPr>
        <w:pStyle w:val="Prrafobsico"/>
        <w:spacing w:before="0"/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=p cosθ=-mg cosθ</m:t>
          </m:r>
        </m:oMath>
      </m:oMathPara>
    </w:p>
    <w:p w:rsidR="001C3B09" w:rsidRDefault="001C3B09" w:rsidP="00314972">
      <w:pPr>
        <w:pStyle w:val="Prrafobsico"/>
        <w:spacing w:before="0"/>
        <w:ind w:firstLine="0"/>
      </w:pPr>
    </w:p>
    <w:p w:rsidR="001C3B09" w:rsidRDefault="001C3B09" w:rsidP="0073583D">
      <w:pPr>
        <w:pStyle w:val="Prrafobsico"/>
        <w:ind w:firstLine="0"/>
      </w:pPr>
      <w:r w:rsidRPr="0073583D">
        <w:t xml:space="preserve">el signo </w:t>
      </w:r>
      <w:r w:rsidR="0073583D">
        <w:t xml:space="preserve">negativo </w:t>
      </w:r>
      <w:r w:rsidRPr="0073583D">
        <w:t>es debido a que ambas fuerzas están en las pa</w:t>
      </w:r>
      <w:r w:rsidRPr="0073583D">
        <w:t>r</w:t>
      </w:r>
      <w:r w:rsidRPr="0073583D">
        <w:t>tes negativas de los ejes.</w:t>
      </w:r>
      <w:r w:rsidR="0073583D">
        <w:t xml:space="preserve"> </w:t>
      </w:r>
      <w:r>
        <w:t xml:space="preserve">Para ángulos pequeños </w:t>
      </w:r>
      <w:r w:rsidR="0073583D">
        <w:t>podemos apr</w:t>
      </w:r>
      <w:r w:rsidR="0073583D">
        <w:t>o</w:t>
      </w:r>
      <w:r w:rsidR="0073583D">
        <w:t xml:space="preserve">ximar </w:t>
      </w:r>
      <w:r>
        <w:t>sen</w:t>
      </w:r>
      <w:r>
        <w:sym w:font="Symbol" w:char="F071"/>
      </w:r>
      <w:r>
        <w:t xml:space="preserve"> </w:t>
      </w:r>
      <w:r>
        <w:sym w:font="Symbol" w:char="F0BB"/>
      </w:r>
      <w:r>
        <w:t xml:space="preserve"> </w:t>
      </w:r>
      <w:r>
        <w:sym w:font="Symbol" w:char="F071"/>
      </w:r>
      <w:r w:rsidR="0073583D">
        <w:t>, por tanto:</w:t>
      </w:r>
    </w:p>
    <w:p w:rsidR="001C3B09" w:rsidRPr="00314972" w:rsidRDefault="00DC20FE" w:rsidP="00314972">
      <w:pPr>
        <w:pStyle w:val="Prrafobsico"/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>=-mg θ</m:t>
          </m:r>
        </m:oMath>
      </m:oMathPara>
    </w:p>
    <w:p w:rsidR="001C3B09" w:rsidRDefault="001C3B09" w:rsidP="0073583D">
      <w:pPr>
        <w:pStyle w:val="Prrafobsico"/>
      </w:pPr>
      <w:r>
        <w:t xml:space="preserve">Si el péndulo ha recorrido un arco x y la longitud del hilo es </w:t>
      </w:r>
      <w:r w:rsidR="0073583D" w:rsidRPr="0073583D">
        <w:rPr>
          <w:rFonts w:ascii="Georgia" w:hAnsi="Georgia"/>
          <w:i/>
        </w:rPr>
        <w:t>l</w:t>
      </w:r>
      <w:r>
        <w:t>, podemos escribir:</w:t>
      </w:r>
    </w:p>
    <w:p w:rsidR="001C3B09" w:rsidRPr="00314972" w:rsidRDefault="001C3B09" w:rsidP="00314972">
      <w:pPr>
        <w:pStyle w:val="Prrafobsico"/>
        <w:jc w:val="center"/>
        <w:rPr>
          <w:rFonts w:ascii="Franklin Gothic Book" w:hAnsi="Franklin Gothic Book"/>
        </w:rPr>
      </w:pPr>
      <w:r w:rsidRPr="00314972">
        <w:rPr>
          <w:rFonts w:ascii="Georgia" w:hAnsi="Georgia"/>
          <w:i/>
        </w:rPr>
        <w:sym w:font="Symbol" w:char="F071"/>
      </w:r>
      <w:r w:rsidRPr="00314972">
        <w:rPr>
          <w:rFonts w:ascii="Georgia" w:hAnsi="Georgia"/>
          <w:i/>
        </w:rPr>
        <w:t xml:space="preserve"> = x</w:t>
      </w:r>
      <w:r w:rsidRPr="0073583D">
        <w:rPr>
          <w:rFonts w:ascii="Franklin Gothic Book" w:hAnsi="Franklin Gothic Book"/>
        </w:rPr>
        <w:t>/</w:t>
      </w:r>
      <w:r w:rsidRPr="0073583D">
        <w:rPr>
          <w:rFonts w:ascii="Georgia" w:hAnsi="Georgia"/>
          <w:i/>
        </w:rPr>
        <w:t>l</w:t>
      </w:r>
    </w:p>
    <w:p w:rsidR="001C3B09" w:rsidRDefault="00314972" w:rsidP="00314972">
      <w:pPr>
        <w:pStyle w:val="Prrafobsico"/>
      </w:pPr>
      <w:r>
        <w:t>Sustituyendo</w:t>
      </w:r>
      <w:r w:rsidR="0073583D">
        <w:t>:</w:t>
      </w:r>
    </w:p>
    <w:p w:rsidR="0073583D" w:rsidRDefault="00DC20FE" w:rsidP="00314972">
      <w:pPr>
        <w:pStyle w:val="Prrafobsico"/>
        <w:spacing w:after="240"/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 xml:space="preserve">=-mg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x</m:t>
              </m:r>
            </m:num>
            <m:den>
              <m:r>
                <w:rPr>
                  <w:rFonts w:ascii="Cambria Math" w:hAnsi="Cambria Math"/>
                </w:rPr>
                <m:t>l</m:t>
              </m:r>
            </m:den>
          </m:f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mg</m:t>
              </m:r>
            </m:num>
            <m:den>
              <m:r>
                <w:rPr>
                  <w:rFonts w:ascii="Cambria Math" w:hAnsi="Cambria Math"/>
                </w:rPr>
                <m:t>l</m:t>
              </m:r>
            </m:den>
          </m:f>
          <m:r>
            <w:rPr>
              <w:rFonts w:ascii="Cambria Math" w:hAnsi="Cambria Math"/>
            </w:rPr>
            <m:t>x</m:t>
          </m:r>
        </m:oMath>
      </m:oMathPara>
    </w:p>
    <w:p w:rsidR="001C3B09" w:rsidRDefault="00042569" w:rsidP="00042569">
      <w:pPr>
        <w:pStyle w:val="Prrafobsico"/>
      </w:pPr>
      <w:r w:rsidRPr="00042569">
        <w:rPr>
          <w:rFonts w:ascii="Franklin Gothic Book" w:hAnsi="Franklin Gothic Book"/>
        </w:rPr>
        <w:t>Comparando la expresión de</w:t>
      </w:r>
      <w:r>
        <w:rPr>
          <w:rFonts w:ascii="Georgia" w:hAnsi="Georgia"/>
          <w:i/>
        </w:rPr>
        <w:t xml:space="preserve"> </w:t>
      </w:r>
      <w:r w:rsidR="00314972" w:rsidRPr="00314972">
        <w:rPr>
          <w:rFonts w:ascii="Georgia" w:hAnsi="Georgia"/>
          <w:i/>
        </w:rPr>
        <w:t>p</w:t>
      </w:r>
      <w:r w:rsidR="00314972" w:rsidRPr="00314972">
        <w:rPr>
          <w:rFonts w:ascii="Georgia" w:hAnsi="Georgia"/>
          <w:i/>
          <w:vertAlign w:val="subscript"/>
        </w:rPr>
        <w:t>x</w:t>
      </w:r>
      <w:r w:rsidR="00314972" w:rsidRPr="00314972">
        <w:rPr>
          <w:vertAlign w:val="subscript"/>
        </w:rPr>
        <w:t xml:space="preserve"> </w:t>
      </w:r>
      <w:r>
        <w:t xml:space="preserve">con la </w:t>
      </w:r>
      <w:r w:rsidR="0073583D">
        <w:t xml:space="preserve">Ley de Hooke </w:t>
      </w:r>
      <w:r>
        <w:t xml:space="preserve">podemos identificar </w:t>
      </w:r>
      <w:r w:rsidRPr="00042569">
        <w:rPr>
          <w:rFonts w:ascii="Georgia" w:hAnsi="Georgia"/>
          <w:i/>
        </w:rPr>
        <w:t>k</w:t>
      </w:r>
      <w:r>
        <w:t xml:space="preserve"> con:</w:t>
      </w:r>
    </w:p>
    <w:p w:rsidR="001E5F3D" w:rsidRDefault="001E5F3D" w:rsidP="00042569">
      <w:pPr>
        <w:pStyle w:val="Prrafobsico"/>
      </w:pPr>
    </w:p>
    <w:p w:rsidR="001E5F3D" w:rsidRDefault="001E5F3D" w:rsidP="00042569">
      <w:pPr>
        <w:pStyle w:val="Prrafobsico"/>
      </w:pPr>
    </w:p>
    <w:p w:rsidR="001C3B09" w:rsidRPr="00042569" w:rsidRDefault="00042569" w:rsidP="00E11503">
      <w:pPr>
        <w:pStyle w:val="Prrafobsico"/>
        <w:spacing w:after="240"/>
      </w:pPr>
      <m:oMathPara>
        <m:oMath>
          <m:r>
            <w:rPr>
              <w:rFonts w:ascii="Cambria Math" w:hAnsi="Cambria Math"/>
            </w:rPr>
            <m:t xml:space="preserve">k=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mg</m:t>
              </m:r>
            </m:num>
            <m:den>
              <m:r>
                <w:rPr>
                  <w:rFonts w:ascii="Cambria Math" w:hAnsi="Cambria Math"/>
                </w:rPr>
                <m:t>l</m:t>
              </m:r>
            </m:den>
          </m:f>
        </m:oMath>
      </m:oMathPara>
    </w:p>
    <w:p w:rsidR="00042569" w:rsidRDefault="00042569" w:rsidP="001C3B09">
      <w:pPr>
        <w:pStyle w:val="Prrafobsico"/>
      </w:pPr>
      <w:r>
        <w:t xml:space="preserve">La frecuencia y el periodo del péndulo vendrán </w:t>
      </w:r>
      <w:r w:rsidR="003F2184">
        <w:t>dados</w:t>
      </w:r>
      <w:r>
        <w:t xml:space="preserve"> por las expresiones siguientes:</w:t>
      </w:r>
    </w:p>
    <w:p w:rsidR="00042569" w:rsidRDefault="00042569" w:rsidP="001C3B09">
      <w:pPr>
        <w:pStyle w:val="Prrafobsico"/>
      </w:pPr>
      <m:oMathPara>
        <m:oMath>
          <m:r>
            <w:rPr>
              <w:rFonts w:ascii="Cambria Math" w:hAnsi="Cambria Math"/>
            </w:rPr>
            <m:t>ω=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k</m:t>
                  </m:r>
                </m:num>
                <m:den>
                  <m:r>
                    <w:rPr>
                      <w:rFonts w:ascii="Cambria Math" w:hAnsi="Cambria Math"/>
                    </w:rPr>
                    <m:t>m</m:t>
                  </m:r>
                </m:den>
              </m:f>
            </m:e>
          </m:ra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g</m:t>
                  </m:r>
                </m:num>
                <m:den>
                  <m:r>
                    <w:rPr>
                      <w:rFonts w:ascii="Cambria Math" w:hAnsi="Cambria Math"/>
                    </w:rPr>
                    <m:t>l</m:t>
                  </m:r>
                </m:den>
              </m:f>
            </m:e>
          </m:rad>
        </m:oMath>
      </m:oMathPara>
    </w:p>
    <w:p w:rsidR="00FA7E43" w:rsidRPr="000B5EBB" w:rsidRDefault="00FA7E43" w:rsidP="00FA7E43">
      <w:pPr>
        <w:framePr w:w="9045" w:h="3938" w:hRule="exact" w:wrap="notBeside" w:vAnchor="text" w:hAnchor="page" w:x="1779" w:y="1186"/>
        <w:numPr>
          <w:ilvl w:val="0"/>
          <w:numId w:val="14"/>
        </w:numPr>
        <w:pBdr>
          <w:top w:val="single" w:sz="6" w:space="6" w:color="6786B7" w:themeColor="accent1"/>
          <w:left w:val="single" w:sz="6" w:space="3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240"/>
        <w:textAlignment w:val="center"/>
        <w:rPr>
          <w:rFonts w:ascii="Symbol" w:hAnsi="Symbol" w:cs="FranklinGothic-Book"/>
          <w:color w:val="FFFFFF" w:themeColor="background1"/>
          <w:sz w:val="28"/>
          <w:szCs w:val="20"/>
        </w:rPr>
      </w:pPr>
    </w:p>
    <w:p w:rsidR="00FA7E43" w:rsidRPr="000B5EBB" w:rsidRDefault="00FA7E43" w:rsidP="00FA7E43">
      <w:pPr>
        <w:framePr w:w="9045" w:h="3938" w:hRule="exact" w:wrap="notBeside" w:vAnchor="text" w:hAnchor="page" w:x="1779" w:y="1186"/>
        <w:pBdr>
          <w:left w:val="single" w:sz="6" w:space="3" w:color="6786B7" w:themeColor="accent1"/>
          <w:bottom w:val="single" w:sz="6" w:space="6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0"/>
        <w:jc w:val="left"/>
        <w:textAlignment w:val="center"/>
        <w:rPr>
          <w:rFonts w:ascii="FranklinGothic-Book" w:hAnsi="FranklinGothic-Book" w:cs="FranklinGothic-Book"/>
          <w:b/>
          <w:color w:val="0070C0"/>
          <w:szCs w:val="20"/>
        </w:rPr>
      </w:pPr>
      <w:r w:rsidRPr="000B5EBB">
        <w:rPr>
          <w:rFonts w:ascii="FranklinGothic-Book" w:hAnsi="FranklinGothic-Book" w:cs="FranklinGothic-Book"/>
          <w:b/>
          <w:color w:val="0070C0"/>
          <w:szCs w:val="20"/>
        </w:rPr>
        <w:t>Ejemplo</w:t>
      </w:r>
      <w:r>
        <w:rPr>
          <w:rFonts w:ascii="FranklinGothic-Book" w:hAnsi="FranklinGothic-Book" w:cs="FranklinGothic-Book"/>
          <w:b/>
          <w:color w:val="0070C0"/>
          <w:szCs w:val="20"/>
        </w:rPr>
        <w:t xml:space="preserve"> </w:t>
      </w:r>
      <w:r w:rsidR="00E604A7">
        <w:rPr>
          <w:rFonts w:ascii="FranklinGothic-Book" w:hAnsi="FranklinGothic-Book" w:cs="FranklinGothic-Book"/>
          <w:b/>
          <w:color w:val="0070C0"/>
          <w:szCs w:val="20"/>
        </w:rPr>
        <w:t>5</w:t>
      </w:r>
    </w:p>
    <w:p w:rsidR="00FA7E43" w:rsidRPr="000B5EBB" w:rsidRDefault="00FA7E43" w:rsidP="00FA7E43">
      <w:pPr>
        <w:framePr w:w="9045" w:h="3938" w:hRule="exact" w:wrap="notBeside" w:vAnchor="text" w:hAnchor="page" w:x="1779" w:y="1186"/>
        <w:pBdr>
          <w:left w:val="single" w:sz="6" w:space="3" w:color="6786B7" w:themeColor="accent1"/>
          <w:bottom w:val="single" w:sz="6" w:space="6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0"/>
        <w:jc w:val="center"/>
        <w:textAlignment w:val="center"/>
        <w:rPr>
          <w:rFonts w:ascii="FranklinGothic-Book" w:hAnsi="FranklinGothic-Book" w:cs="FranklinGothic-Book"/>
          <w:color w:val="000000"/>
          <w:szCs w:val="20"/>
        </w:rPr>
      </w:pPr>
      <w:r>
        <w:rPr>
          <w:rFonts w:ascii="FranklinGothic-Book" w:hAnsi="FranklinGothic-Book" w:cs="FranklinGothic-Book"/>
          <w:noProof/>
          <w:color w:val="000000"/>
          <w:szCs w:val="20"/>
          <w:lang w:val="es-ES_tradnl" w:eastAsia="es-ES_tradnl"/>
        </w:rPr>
        <w:drawing>
          <wp:inline distT="0" distB="0" distL="0" distR="0" wp14:anchorId="663A6258" wp14:editId="68DBB125">
            <wp:extent cx="5011294" cy="1543050"/>
            <wp:effectExtent l="0" t="0" r="0" b="0"/>
            <wp:docPr id="2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jMAS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0111" cy="154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4A8A" w:rsidRDefault="00042569" w:rsidP="00042569">
      <w:pPr>
        <w:pStyle w:val="Prrafobsico"/>
      </w:pPr>
      <m:oMathPara>
        <m:oMath>
          <m:r>
            <w:rPr>
              <w:rFonts w:ascii="Cambria Math" w:hAnsi="Cambria Math"/>
            </w:rPr>
            <m:t>T=2π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l</m:t>
                  </m:r>
                </m:num>
                <m:den>
                  <m:r>
                    <w:rPr>
                      <w:rFonts w:ascii="Cambria Math" w:hAnsi="Cambria Math"/>
                    </w:rPr>
                    <m:t>g</m:t>
                  </m:r>
                </m:den>
              </m:f>
            </m:e>
          </m:rad>
        </m:oMath>
      </m:oMathPara>
    </w:p>
    <w:p w:rsidR="00D74407" w:rsidRPr="0012748B" w:rsidRDefault="00D74407" w:rsidP="00F21DE5">
      <w:pPr>
        <w:framePr w:w="8505" w:h="5851" w:hRule="exact" w:wrap="notBeside" w:vAnchor="page" w:hAnchor="page" w:x="2009" w:y="9696"/>
        <w:numPr>
          <w:ilvl w:val="0"/>
          <w:numId w:val="4"/>
        </w:numPr>
        <w:pBdr>
          <w:top w:val="single" w:sz="48" w:space="8" w:color="F5F5F5" w:themeColor="accent2"/>
          <w:left w:val="single" w:sz="48" w:space="4" w:color="F5F5F5" w:themeColor="accent2"/>
          <w:right w:val="single" w:sz="48" w:space="4" w:color="F5F5F5" w:themeColor="accent2"/>
        </w:pBdr>
        <w:shd w:val="clear" w:color="auto" w:fill="F5F5F5" w:themeFill="accent2"/>
        <w:spacing w:before="120"/>
        <w:ind w:left="426" w:hanging="426"/>
        <w:jc w:val="left"/>
        <w:rPr>
          <w:rFonts w:ascii="Symbol" w:hAnsi="Symbol"/>
          <w:sz w:val="36"/>
        </w:rPr>
      </w:pPr>
    </w:p>
    <w:p w:rsidR="00D74407" w:rsidRPr="003C3327" w:rsidRDefault="00D74407" w:rsidP="00F21DE5">
      <w:pPr>
        <w:framePr w:w="8505" w:h="5851" w:hRule="exact" w:wrap="notBeside" w:vAnchor="page" w:hAnchor="page" w:x="2009" w:y="9696"/>
        <w:pBdr>
          <w:left w:val="single" w:sz="48" w:space="4" w:color="F5F5F5" w:themeColor="accent2"/>
          <w:bottom w:val="single" w:sz="48" w:space="8" w:color="F5F5F5" w:themeColor="accent2"/>
          <w:right w:val="single" w:sz="48" w:space="4" w:color="F5F5F5" w:themeColor="accent2"/>
        </w:pBdr>
        <w:shd w:val="clear" w:color="auto" w:fill="F5F5F5" w:themeFill="accent2"/>
        <w:spacing w:before="0" w:after="240"/>
        <w:ind w:firstLine="0"/>
        <w:jc w:val="left"/>
        <w:rPr>
          <w:rFonts w:ascii="Franklin Gothic Demi" w:hAnsi="Franklin Gothic Demi"/>
          <w:caps/>
          <w:color w:val="6786B7" w:themeColor="accent1"/>
          <w:sz w:val="28"/>
        </w:rPr>
      </w:pPr>
      <w:r w:rsidRPr="003C3327">
        <w:rPr>
          <w:rFonts w:ascii="Franklin Gothic Demi" w:hAnsi="Franklin Gothic Demi"/>
          <w:caps/>
          <w:color w:val="6786B7" w:themeColor="accent1"/>
          <w:sz w:val="28"/>
        </w:rPr>
        <w:t>Actividades</w:t>
      </w:r>
    </w:p>
    <w:p w:rsidR="00F21B00" w:rsidRPr="00F21B00" w:rsidRDefault="00F21B00" w:rsidP="00F21DE5">
      <w:pPr>
        <w:pStyle w:val="Actividadestexto"/>
        <w:framePr w:h="5851" w:hRule="exact" w:wrap="notBeside" w:vAnchor="page" w:x="2009" w:y="9696"/>
        <w:rPr>
          <w:lang w:val="es-ES_tradnl"/>
        </w:rPr>
      </w:pPr>
      <w:r w:rsidRPr="00F21B00">
        <w:rPr>
          <w:lang w:val="es-ES_tradnl"/>
        </w:rPr>
        <w:t>Una masa de 2 kg deforma un muelle 10 cm cuando cuelga verticalmente en equilibrio. Si le dejamos oscilar libremente, halla</w:t>
      </w:r>
      <w:r w:rsidR="003F2184" w:rsidRPr="00F21B00">
        <w:rPr>
          <w:lang w:val="es-ES_tradnl"/>
        </w:rPr>
        <w:t>: la</w:t>
      </w:r>
      <w:r w:rsidRPr="00F21B00">
        <w:rPr>
          <w:lang w:val="es-ES_tradnl"/>
        </w:rPr>
        <w:t xml:space="preserve"> amplitud, la frecuencia a</w:t>
      </w:r>
      <w:r w:rsidRPr="00F21B00">
        <w:rPr>
          <w:lang w:val="es-ES_tradnl"/>
        </w:rPr>
        <w:t>n</w:t>
      </w:r>
      <w:r w:rsidRPr="00F21B00">
        <w:rPr>
          <w:lang w:val="es-ES_tradnl"/>
        </w:rPr>
        <w:t>gular, el período, la frecuencia del movimiento.</w:t>
      </w:r>
    </w:p>
    <w:p w:rsidR="00254A8A" w:rsidRDefault="005B4B98" w:rsidP="00F21DE5">
      <w:pPr>
        <w:framePr w:w="8505" w:h="5851" w:hRule="exact" w:wrap="notBeside" w:vAnchor="page" w:hAnchor="page" w:x="2009" w:y="9696"/>
        <w:numPr>
          <w:ilvl w:val="0"/>
          <w:numId w:val="5"/>
        </w:numPr>
        <w:pBdr>
          <w:left w:val="single" w:sz="48" w:space="4" w:color="F5F5F5" w:themeColor="accent2"/>
          <w:bottom w:val="single" w:sz="48" w:space="8" w:color="F5F5F5" w:themeColor="accent2"/>
          <w:right w:val="single" w:sz="48" w:space="4" w:color="F5F5F5" w:themeColor="accent2"/>
        </w:pBdr>
        <w:shd w:val="clear" w:color="auto" w:fill="F5F5F5" w:themeFill="accent2"/>
        <w:spacing w:before="0" w:after="240"/>
        <w:ind w:left="993" w:hanging="426"/>
      </w:pPr>
      <w:r>
        <w:rPr>
          <w:noProof/>
          <w:lang w:val="es-ES_tradnl" w:eastAsia="es-ES_tradnl"/>
        </w:rPr>
        <w:drawing>
          <wp:anchor distT="0" distB="0" distL="114300" distR="114300" simplePos="0" relativeHeight="251658240" behindDoc="0" locked="0" layoutInCell="1" allowOverlap="1" wp14:anchorId="5672C7C0" wp14:editId="0C65FE13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1626870" cy="831215"/>
            <wp:effectExtent l="0" t="0" r="0" b="6985"/>
            <wp:wrapSquare wrapText="bothSides"/>
            <wp:docPr id="2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uelle2.PN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1B00">
        <w:t xml:space="preserve">Un cuerpo de masa </w:t>
      </w:r>
      <w:r w:rsidR="00EE584E">
        <w:t>3</w:t>
      </w:r>
      <w:r w:rsidR="00F21B00">
        <w:t xml:space="preserve"> kg </w:t>
      </w:r>
      <w:r w:rsidR="00D74407">
        <w:t xml:space="preserve"> </w:t>
      </w:r>
      <w:r w:rsidR="00F21B00">
        <w:t>se encuentra en un plano inclinado 30º, sujeto a un muelle como indica la figura. Si la constante recuperadora del muelle es 15 N/m y el coeficiente de rozamiento e</w:t>
      </w:r>
      <w:r w:rsidR="00EE584E">
        <w:t>ntre el plano y el muelle es 0,5</w:t>
      </w:r>
      <w:r w:rsidR="00F21B00">
        <w:t xml:space="preserve">. Calcula </w:t>
      </w:r>
      <w:r w:rsidR="0081790C">
        <w:t>el ala</w:t>
      </w:r>
      <w:r w:rsidR="0081790C">
        <w:t>r</w:t>
      </w:r>
      <w:r w:rsidR="0081790C">
        <w:t>gamiento máximo que sufre el muelle</w:t>
      </w:r>
      <w:r w:rsidR="00CF2FDD">
        <w:t>, cuando el sistema se encuentra en equ</w:t>
      </w:r>
      <w:r w:rsidR="00CF2FDD">
        <w:t>i</w:t>
      </w:r>
      <w:r w:rsidR="00CF2FDD">
        <w:t>librio</w:t>
      </w:r>
      <w:r w:rsidR="0081790C">
        <w:t xml:space="preserve">. </w:t>
      </w:r>
    </w:p>
    <w:p w:rsidR="00590380" w:rsidRDefault="00CB4245" w:rsidP="00F21DE5">
      <w:pPr>
        <w:framePr w:w="8505" w:h="5851" w:hRule="exact" w:wrap="notBeside" w:vAnchor="page" w:hAnchor="page" w:x="2009" w:y="9696"/>
        <w:pBdr>
          <w:left w:val="single" w:sz="48" w:space="4" w:color="F5F5F5" w:themeColor="accent2"/>
          <w:bottom w:val="single" w:sz="48" w:space="8" w:color="F5F5F5" w:themeColor="accent2"/>
          <w:right w:val="single" w:sz="48" w:space="4" w:color="F5F5F5" w:themeColor="accent2"/>
        </w:pBdr>
        <w:shd w:val="clear" w:color="auto" w:fill="F5F5F5" w:themeFill="accent2"/>
        <w:spacing w:before="0" w:after="240"/>
        <w:ind w:left="567" w:firstLine="0"/>
      </w:pPr>
      <w:r>
        <w:t xml:space="preserve"> </w:t>
      </w:r>
    </w:p>
    <w:p w:rsidR="00EB2984" w:rsidRDefault="00EB2984" w:rsidP="00CB4245">
      <w:pPr>
        <w:framePr w:w="8505" w:h="5851" w:hRule="exact" w:wrap="notBeside" w:vAnchor="page" w:hAnchor="page" w:x="2009" w:y="9696"/>
        <w:pBdr>
          <w:left w:val="single" w:sz="48" w:space="4" w:color="F5F5F5" w:themeColor="accent2"/>
          <w:bottom w:val="single" w:sz="48" w:space="8" w:color="F5F5F5" w:themeColor="accent2"/>
          <w:right w:val="single" w:sz="48" w:space="4" w:color="F5F5F5" w:themeColor="accent2"/>
        </w:pBdr>
        <w:shd w:val="clear" w:color="auto" w:fill="F5F5F5" w:themeFill="accent2"/>
        <w:spacing w:before="0" w:after="240"/>
        <w:ind w:left="567" w:firstLine="0"/>
        <w:jc w:val="center"/>
      </w:pPr>
    </w:p>
    <w:p w:rsidR="00F21DE5" w:rsidRDefault="00F21DE5" w:rsidP="00F21DE5">
      <w:pPr>
        <w:framePr w:w="8505" w:h="5851" w:hRule="exact" w:wrap="notBeside" w:vAnchor="page" w:hAnchor="page" w:x="2009" w:y="9696"/>
        <w:pBdr>
          <w:left w:val="single" w:sz="48" w:space="4" w:color="F5F5F5" w:themeColor="accent2"/>
          <w:bottom w:val="single" w:sz="48" w:space="8" w:color="F5F5F5" w:themeColor="accent2"/>
          <w:right w:val="single" w:sz="48" w:space="4" w:color="F5F5F5" w:themeColor="accent2"/>
        </w:pBdr>
        <w:shd w:val="clear" w:color="auto" w:fill="F5F5F5" w:themeFill="accent2"/>
        <w:spacing w:before="0" w:after="240"/>
        <w:ind w:left="567" w:firstLine="0"/>
      </w:pPr>
    </w:p>
    <w:p w:rsidR="00F21DE5" w:rsidRDefault="00F21DE5" w:rsidP="00F21DE5">
      <w:pPr>
        <w:framePr w:w="8505" w:h="5851" w:hRule="exact" w:wrap="notBeside" w:vAnchor="page" w:hAnchor="page" w:x="2009" w:y="9696"/>
        <w:pBdr>
          <w:left w:val="single" w:sz="48" w:space="4" w:color="F5F5F5" w:themeColor="accent2"/>
          <w:bottom w:val="single" w:sz="48" w:space="8" w:color="F5F5F5" w:themeColor="accent2"/>
          <w:right w:val="single" w:sz="48" w:space="4" w:color="F5F5F5" w:themeColor="accent2"/>
        </w:pBdr>
        <w:shd w:val="clear" w:color="auto" w:fill="F5F5F5" w:themeFill="accent2"/>
        <w:spacing w:before="0" w:after="240"/>
        <w:ind w:left="567" w:firstLine="0"/>
      </w:pPr>
    </w:p>
    <w:p w:rsidR="00EB2984" w:rsidRDefault="00EB2984" w:rsidP="00F21DE5">
      <w:pPr>
        <w:framePr w:w="8505" w:h="5851" w:hRule="exact" w:wrap="notBeside" w:vAnchor="page" w:hAnchor="page" w:x="2009" w:y="9696"/>
        <w:pBdr>
          <w:left w:val="single" w:sz="48" w:space="4" w:color="F5F5F5" w:themeColor="accent2"/>
          <w:bottom w:val="single" w:sz="48" w:space="8" w:color="F5F5F5" w:themeColor="accent2"/>
          <w:right w:val="single" w:sz="48" w:space="4" w:color="F5F5F5" w:themeColor="accent2"/>
        </w:pBdr>
        <w:shd w:val="clear" w:color="auto" w:fill="F5F5F5" w:themeFill="accent2"/>
        <w:spacing w:before="0" w:after="240"/>
        <w:ind w:left="567" w:firstLine="0"/>
      </w:pPr>
    </w:p>
    <w:p w:rsidR="00FA7E43" w:rsidRPr="00C32CF3" w:rsidRDefault="00FA7E43" w:rsidP="00E11503">
      <w:pPr>
        <w:ind w:firstLine="0"/>
      </w:pPr>
    </w:p>
    <w:p w:rsidR="004123CA" w:rsidRPr="00E11503" w:rsidRDefault="004123CA" w:rsidP="00C32CF3">
      <w:pPr>
        <w:pStyle w:val="Prrafobsico"/>
        <w:ind w:firstLine="0"/>
        <w:rPr>
          <w:sz w:val="16"/>
          <w:szCs w:val="16"/>
        </w:rPr>
      </w:pPr>
    </w:p>
    <w:p w:rsidR="00E11503" w:rsidRPr="00E11503" w:rsidRDefault="00E11503" w:rsidP="002C4E4A">
      <w:pPr>
        <w:pStyle w:val="Ttulo1"/>
        <w:ind w:left="720" w:firstLine="0"/>
        <w:rPr>
          <w:sz w:val="16"/>
          <w:szCs w:val="16"/>
        </w:rPr>
      </w:pPr>
      <w:bookmarkStart w:id="163" w:name="_Toc413058892"/>
      <w:bookmarkStart w:id="164" w:name="_Toc413059335"/>
      <w:bookmarkStart w:id="165" w:name="_Toc413064225"/>
      <w:bookmarkStart w:id="166" w:name="_Toc413068759"/>
      <w:bookmarkStart w:id="167" w:name="_Toc413144580"/>
      <w:bookmarkStart w:id="168" w:name="_Toc414450985"/>
      <w:bookmarkStart w:id="169" w:name="_Toc414451512"/>
      <w:bookmarkStart w:id="170" w:name="_Toc414452173"/>
      <w:bookmarkStart w:id="171" w:name="_Toc414884363"/>
      <w:bookmarkStart w:id="172" w:name="_Toc414971122"/>
      <w:bookmarkStart w:id="173" w:name="_Toc415040073"/>
      <w:bookmarkStart w:id="174" w:name="_Toc415045497"/>
      <w:bookmarkStart w:id="175" w:name="_Toc415051457"/>
      <w:bookmarkStart w:id="176" w:name="_Toc415056851"/>
      <w:bookmarkStart w:id="177" w:name="_Toc415122800"/>
      <w:bookmarkStart w:id="178" w:name="_Toc420660572"/>
    </w:p>
    <w:p w:rsidR="007F18A2" w:rsidRPr="00A9687B" w:rsidRDefault="007F18A2" w:rsidP="002C4E4A">
      <w:pPr>
        <w:pStyle w:val="Ttulo1"/>
        <w:ind w:left="720" w:firstLine="0"/>
        <w:rPr>
          <w:sz w:val="36"/>
          <w:szCs w:val="36"/>
        </w:rPr>
      </w:pPr>
      <w:bookmarkStart w:id="179" w:name="_Toc422130406"/>
      <w:r w:rsidRPr="00A9687B">
        <w:rPr>
          <w:sz w:val="36"/>
          <w:szCs w:val="36"/>
        </w:rPr>
        <w:t xml:space="preserve">5. </w:t>
      </w:r>
      <w:r w:rsidR="00F50457">
        <w:rPr>
          <w:sz w:val="36"/>
          <w:szCs w:val="36"/>
        </w:rPr>
        <w:t>Impulso y momento lineal</w:t>
      </w:r>
      <w:r w:rsidRPr="00A9687B">
        <w:rPr>
          <w:sz w:val="36"/>
          <w:szCs w:val="36"/>
        </w:rPr>
        <w:t>.</w:t>
      </w:r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</w:p>
    <w:p w:rsidR="000546C6" w:rsidRDefault="000546C6" w:rsidP="00D1220F">
      <w:pPr>
        <w:pStyle w:val="Prrafobsico"/>
      </w:pPr>
    </w:p>
    <w:p w:rsidR="000546C6" w:rsidRDefault="000546C6" w:rsidP="000546C6">
      <w:pPr>
        <w:pStyle w:val="Prrafobsico"/>
      </w:pPr>
      <w:r w:rsidRPr="000546C6">
        <w:t>De</w:t>
      </w:r>
      <w:r>
        <w:t xml:space="preserve"> </w:t>
      </w:r>
      <w:r w:rsidRPr="000546C6">
        <w:t>l</w:t>
      </w:r>
      <w:r>
        <w:t>a segunda</w:t>
      </w:r>
      <w:r w:rsidRPr="000546C6">
        <w:t xml:space="preserve"> </w:t>
      </w:r>
      <w:r>
        <w:t>ley de Newton, según él la</w:t>
      </w:r>
      <w:r w:rsidRPr="000546C6">
        <w:t xml:space="preserve"> enunció, se despre</w:t>
      </w:r>
      <w:r w:rsidRPr="000546C6">
        <w:t>n</w:t>
      </w:r>
      <w:r w:rsidRPr="000546C6">
        <w:t>den dos de las conclusiones</w:t>
      </w:r>
      <w:r>
        <w:t xml:space="preserve"> </w:t>
      </w:r>
      <w:r w:rsidRPr="000546C6">
        <w:t>más relevantes para el estudio de la dinámica que son la relación existente entre el impulso</w:t>
      </w:r>
      <w:r>
        <w:t xml:space="preserve"> </w:t>
      </w:r>
      <w:r w:rsidRPr="000546C6">
        <w:t>mecánico y el momento lineal y la conservación de éste en ausencia de fue</w:t>
      </w:r>
      <w:r w:rsidRPr="000546C6">
        <w:rPr>
          <w:rFonts w:hint="eastAsia"/>
        </w:rPr>
        <w:t>r</w:t>
      </w:r>
      <w:r w:rsidRPr="000546C6">
        <w:rPr>
          <w:rFonts w:hint="eastAsia"/>
        </w:rPr>
        <w:t>zas exteriores.</w:t>
      </w:r>
    </w:p>
    <w:p w:rsidR="00C131E4" w:rsidRDefault="00C131E4" w:rsidP="00C131E4">
      <w:pPr>
        <w:pStyle w:val="Imagenizquierda"/>
        <w:framePr w:w="2800" w:h="2506" w:hRule="exact" w:wrap="notBeside" w:vAnchor="page" w:x="994" w:y="5974"/>
      </w:pPr>
      <w:r>
        <w:rPr>
          <w:lang w:val="es-ES_tradnl" w:eastAsia="es-ES_tradnl"/>
        </w:rPr>
        <w:drawing>
          <wp:inline distT="0" distB="0" distL="0" distR="0" wp14:anchorId="11321CD1" wp14:editId="4A883466">
            <wp:extent cx="1787295" cy="1191296"/>
            <wp:effectExtent l="0" t="0" r="3810" b="8890"/>
            <wp:docPr id="2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servación p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852" cy="1189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DBB" w:rsidRDefault="00F37DBB" w:rsidP="00F37DBB">
      <w:pPr>
        <w:pStyle w:val="Prrafobsico"/>
      </w:pPr>
      <w:r>
        <w:t xml:space="preserve">Partiendo de </w:t>
      </w:r>
      <w:r w:rsidR="000546C6" w:rsidRPr="000546C6">
        <w:rPr>
          <w:rFonts w:hint="eastAsia"/>
        </w:rPr>
        <w:t>l</w:t>
      </w:r>
      <w:r w:rsidR="000546C6">
        <w:t>a</w:t>
      </w:r>
      <w:r w:rsidR="000546C6">
        <w:rPr>
          <w:rFonts w:hint="eastAsia"/>
        </w:rPr>
        <w:t xml:space="preserve"> segund</w:t>
      </w:r>
      <w:r w:rsidR="000546C6">
        <w:t>a ley</w:t>
      </w:r>
      <w:r w:rsidR="000546C6" w:rsidRPr="000546C6">
        <w:rPr>
          <w:rFonts w:hint="eastAsia"/>
        </w:rPr>
        <w:t xml:space="preserve"> de Newton</w:t>
      </w:r>
      <w:r>
        <w:t>:</w:t>
      </w:r>
    </w:p>
    <w:p w:rsidR="00F37DBB" w:rsidRPr="00530D91" w:rsidRDefault="00DC20FE" w:rsidP="00F37DBB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F</m:t>
              </m:r>
            </m:e>
          </m:acc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∆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</m:acc>
            </m:num>
            <m:den>
              <m:r>
                <w:rPr>
                  <w:rFonts w:ascii="Cambria Math" w:hAnsi="Cambria Math"/>
                </w:rPr>
                <m:t>∆t</m:t>
              </m:r>
            </m:den>
          </m:f>
        </m:oMath>
      </m:oMathPara>
    </w:p>
    <w:p w:rsidR="00F37DBB" w:rsidRDefault="00F37DBB" w:rsidP="000546C6">
      <w:pPr>
        <w:pStyle w:val="Prrafobsico"/>
      </w:pPr>
      <w:r>
        <w:t>podemos escribir:</w:t>
      </w:r>
    </w:p>
    <w:p w:rsidR="00F37DBB" w:rsidRPr="00F37DBB" w:rsidRDefault="00DC20FE" w:rsidP="000546C6">
      <w:pPr>
        <w:pStyle w:val="Prrafobsico"/>
        <w:rPr>
          <w:color w:val="auto"/>
          <w:szCs w:val="24"/>
          <w:lang w:val="es-ES"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F</m:t>
              </m:r>
            </m:e>
          </m:acc>
          <m:r>
            <w:rPr>
              <w:rFonts w:ascii="Cambria Math" w:hAnsi="Cambria Math"/>
            </w:rPr>
            <m:t xml:space="preserve"> ∆t=∆</m:t>
          </m:r>
          <m:acc>
            <m:accPr>
              <m:chr m:val="⃗"/>
              <m:ctrlPr>
                <w:rPr>
                  <w:rFonts w:ascii="Cambria Math" w:hAnsi="Cambria Math" w:cstheme="minorBidi"/>
                  <w:i/>
                  <w:color w:val="auto"/>
                  <w:szCs w:val="24"/>
                  <w:lang w:val="es-ES"/>
                </w:rPr>
              </m:ctrlPr>
            </m:accPr>
            <m:e>
              <m:r>
                <w:rPr>
                  <w:rFonts w:ascii="Cambria Math" w:hAnsi="Cambria Math"/>
                </w:rPr>
                <m:t>p</m:t>
              </m:r>
            </m:e>
          </m:acc>
        </m:oMath>
      </m:oMathPara>
    </w:p>
    <w:p w:rsidR="00F37DBB" w:rsidRPr="00F37DBB" w:rsidRDefault="00DC20FE" w:rsidP="00F37DBB">
      <w:pPr>
        <w:pStyle w:val="Prrafobsico"/>
        <w:spacing w:after="240"/>
        <w:rPr>
          <w:color w:val="auto"/>
          <w:szCs w:val="24"/>
          <w:lang w:val="es-ES"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F</m:t>
              </m:r>
            </m:e>
          </m:acc>
          <m:r>
            <w:rPr>
              <w:rFonts w:ascii="Cambria Math" w:hAnsi="Cambria Math"/>
            </w:rPr>
            <m:t xml:space="preserve"> ∆t=m ∆</m:t>
          </m:r>
          <m:acc>
            <m:accPr>
              <m:chr m:val="⃗"/>
              <m:ctrlPr>
                <w:rPr>
                  <w:rFonts w:ascii="Cambria Math" w:hAnsi="Cambria Math" w:cstheme="minorBidi"/>
                  <w:i/>
                  <w:color w:val="auto"/>
                  <w:szCs w:val="24"/>
                  <w:lang w:val="es-ES"/>
                </w:rPr>
              </m:ctrlPr>
            </m:accPr>
            <m:e>
              <m:r>
                <w:rPr>
                  <w:rFonts w:ascii="Cambria Math" w:hAnsi="Cambria Math"/>
                </w:rPr>
                <m:t>v</m:t>
              </m:r>
            </m:e>
          </m:acc>
        </m:oMath>
      </m:oMathPara>
    </w:p>
    <w:p w:rsidR="00F37DBB" w:rsidRDefault="000546C6" w:rsidP="00F37DBB">
      <w:pPr>
        <w:pStyle w:val="Prrafobsico"/>
      </w:pPr>
      <w:r w:rsidRPr="00F37DBB">
        <w:rPr>
          <w:rFonts w:hint="eastAsia"/>
        </w:rPr>
        <w:t>La expresión que aparece en el miembro izquierdo de la ecu</w:t>
      </w:r>
      <w:r w:rsidRPr="00F37DBB">
        <w:rPr>
          <w:rFonts w:hint="eastAsia"/>
        </w:rPr>
        <w:t>a</w:t>
      </w:r>
      <w:r w:rsidRPr="00F37DBB">
        <w:rPr>
          <w:rFonts w:hint="eastAsia"/>
        </w:rPr>
        <w:t>ción anterior es lo que</w:t>
      </w:r>
      <w:r w:rsidR="00F37DBB">
        <w:t xml:space="preserve"> </w:t>
      </w:r>
      <w:r w:rsidRPr="00F37DBB">
        <w:rPr>
          <w:rFonts w:hint="eastAsia"/>
        </w:rPr>
        <w:t>c</w:t>
      </w:r>
      <w:r w:rsidR="00F37DBB">
        <w:rPr>
          <w:rFonts w:hint="eastAsia"/>
        </w:rPr>
        <w:t xml:space="preserve">onocemos como </w:t>
      </w:r>
      <w:r w:rsidR="00F37DBB" w:rsidRPr="00F37DBB">
        <w:rPr>
          <w:rFonts w:hint="eastAsia"/>
          <w:b/>
          <w:i/>
          <w:color w:val="6786B7" w:themeColor="accent1"/>
        </w:rPr>
        <w:t>impulso mecánico</w:t>
      </w:r>
      <w:r w:rsidR="00F37DBB" w:rsidRPr="00F37DBB">
        <w:rPr>
          <w:color w:val="6786B7" w:themeColor="accent1"/>
        </w:rPr>
        <w:t xml:space="preserve"> </w:t>
      </w:r>
      <w:r w:rsidR="00F37DBB">
        <w:t>(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I</m:t>
            </m:r>
          </m:e>
        </m:acc>
      </m:oMath>
      <w:r w:rsidR="00F37DBB">
        <w:t>)</w:t>
      </w:r>
      <w:r w:rsidRPr="00F37DBB">
        <w:rPr>
          <w:rFonts w:hint="eastAsia"/>
        </w:rPr>
        <w:t xml:space="preserve"> que es el producto de la fuerza por</w:t>
      </w:r>
      <w:r w:rsidRPr="00F37DBB">
        <w:t xml:space="preserve"> el tiempo que actúa:</w:t>
      </w:r>
    </w:p>
    <w:p w:rsidR="00F37DBB" w:rsidRDefault="00DC20FE" w:rsidP="00F37DBB">
      <w:pPr>
        <w:pStyle w:val="Prrafobsico"/>
        <w:spacing w:after="240"/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I</m:t>
              </m:r>
            </m:e>
          </m:acc>
          <m:r>
            <w:rPr>
              <w:rFonts w:ascii="Cambria Math" w:hAnsi="Cambria Math"/>
            </w:rPr>
            <m:t>=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F</m:t>
              </m:r>
            </m:e>
          </m:acc>
          <m:r>
            <w:rPr>
              <w:rFonts w:ascii="Cambria Math" w:hAnsi="Cambria Math"/>
            </w:rPr>
            <m:t xml:space="preserve"> ∆t</m:t>
          </m:r>
        </m:oMath>
      </m:oMathPara>
    </w:p>
    <w:p w:rsidR="00D1220F" w:rsidRDefault="000546C6" w:rsidP="00F37DBB">
      <w:pPr>
        <w:pStyle w:val="Prrafobsico"/>
        <w:rPr>
          <w:i/>
          <w:color w:val="6786B7" w:themeColor="accent1"/>
        </w:rPr>
      </w:pPr>
      <w:r w:rsidRPr="00F37DBB">
        <w:t>También podemos ver que en el miembro derecho de la ecu</w:t>
      </w:r>
      <w:r w:rsidRPr="00F37DBB">
        <w:t>a</w:t>
      </w:r>
      <w:r w:rsidRPr="00F37DBB">
        <w:t>ción aparece la variación del</w:t>
      </w:r>
      <w:r w:rsidR="00F37DBB">
        <w:t xml:space="preserve"> </w:t>
      </w:r>
      <w:r w:rsidRPr="00F37DBB">
        <w:t xml:space="preserve">momento lineal. </w:t>
      </w:r>
      <w:r w:rsidR="00F37DBB" w:rsidRPr="00F37DBB">
        <w:t xml:space="preserve">Dicho de otro modo: </w:t>
      </w:r>
      <w:r w:rsidR="00F37DBB" w:rsidRPr="00F37DBB">
        <w:rPr>
          <w:i/>
          <w:color w:val="6786B7" w:themeColor="accent1"/>
        </w:rPr>
        <w:t>"el impulso mecánico aplicado a un cuerpo se invierte en variar su cantidad de movimiento".</w:t>
      </w:r>
    </w:p>
    <w:p w:rsidR="007B35C0" w:rsidRPr="00F37DBB" w:rsidRDefault="007B35C0" w:rsidP="007B35C0">
      <w:pPr>
        <w:pStyle w:val="Prrafobsico"/>
      </w:pPr>
      <w:r>
        <w:t xml:space="preserve">Las unidades del impulso son las mismas que las del momento lineal.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I</m:t>
            </m:r>
          </m:e>
        </m:d>
        <m:r>
          <w:rPr>
            <w:rFonts w:ascii="Cambria Math" w:hAnsi="Cambria Math"/>
          </w:rPr>
          <m:t>=ML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t>; en el sistema internacional (SI) son Kg m/s.</w:t>
      </w:r>
    </w:p>
    <w:p w:rsidR="00A80438" w:rsidRPr="00FE5D63" w:rsidRDefault="00FE5D63" w:rsidP="00FE5D63">
      <w:pPr>
        <w:pStyle w:val="Ttulo2"/>
        <w:rPr>
          <w:rStyle w:val="Textoennegrita"/>
          <w:b w:val="0"/>
          <w:bCs/>
          <w:color w:val="6786B7" w:themeColor="accent1"/>
          <w:sz w:val="28"/>
          <w:szCs w:val="28"/>
        </w:rPr>
      </w:pPr>
      <w:bookmarkStart w:id="180" w:name="_Toc414450986"/>
      <w:bookmarkStart w:id="181" w:name="_Toc414451513"/>
      <w:bookmarkStart w:id="182" w:name="_Toc414452174"/>
      <w:bookmarkStart w:id="183" w:name="_Toc414884364"/>
      <w:bookmarkStart w:id="184" w:name="_Toc414971123"/>
      <w:bookmarkStart w:id="185" w:name="_Toc415040074"/>
      <w:bookmarkStart w:id="186" w:name="_Toc415045498"/>
      <w:r>
        <w:rPr>
          <w:rStyle w:val="Textoennegrita"/>
          <w:bCs/>
          <w:color w:val="6786B7" w:themeColor="accent1"/>
          <w:sz w:val="28"/>
          <w:szCs w:val="28"/>
        </w:rPr>
        <w:t xml:space="preserve">      </w:t>
      </w:r>
      <w:bookmarkStart w:id="187" w:name="_Toc422130407"/>
      <w:r w:rsidRPr="00FE5D63">
        <w:rPr>
          <w:rStyle w:val="Textoennegrita"/>
          <w:b w:val="0"/>
          <w:bCs/>
          <w:color w:val="6786B7" w:themeColor="accent1"/>
          <w:sz w:val="28"/>
          <w:szCs w:val="28"/>
        </w:rPr>
        <w:t xml:space="preserve">5.1 </w:t>
      </w:r>
      <w:r w:rsidR="00F50457" w:rsidRPr="00FE5D63">
        <w:rPr>
          <w:rStyle w:val="Textoennegrita"/>
          <w:b w:val="0"/>
          <w:bCs/>
          <w:color w:val="6786B7" w:themeColor="accent1"/>
          <w:sz w:val="28"/>
          <w:szCs w:val="28"/>
        </w:rPr>
        <w:t>Conservación del momento lineal</w:t>
      </w:r>
      <w:bookmarkEnd w:id="187"/>
    </w:p>
    <w:p w:rsidR="00E91485" w:rsidRPr="00847624" w:rsidRDefault="00E91485" w:rsidP="00E91485">
      <w:pPr>
        <w:framePr w:w="2552" w:wrap="notBeside" w:vAnchor="page" w:hAnchor="page" w:x="885" w:y="10985"/>
        <w:spacing w:before="360" w:after="360"/>
        <w:ind w:firstLine="0"/>
        <w:rPr>
          <w:rFonts w:ascii="Century Schoolbook" w:hAnsi="Century Schoolbook"/>
          <w:noProof/>
          <w:color w:val="6786B7" w:themeColor="accent1"/>
          <w:szCs w:val="20"/>
        </w:rPr>
      </w:pPr>
    </w:p>
    <w:p w:rsidR="002C7901" w:rsidRPr="002C7901" w:rsidRDefault="002C7901" w:rsidP="002C7901">
      <w:pPr>
        <w:rPr>
          <w:rFonts w:ascii="FranklinGothic-Book" w:hAnsi="FranklinGothic-Book" w:cs="FranklinGothic-Book"/>
          <w:color w:val="000000"/>
          <w:szCs w:val="20"/>
          <w:lang w:val="es-ES_tradnl"/>
        </w:rPr>
      </w:pPr>
      <w:r w:rsidRPr="002C7901">
        <w:rPr>
          <w:rFonts w:ascii="FranklinGothic-Book" w:hAnsi="FranklinGothic-Book" w:cs="FranklinGothic-Book"/>
          <w:color w:val="000000"/>
          <w:szCs w:val="20"/>
          <w:lang w:val="es-ES_tradnl"/>
        </w:rPr>
        <w:t>En sistemas aislados, esto es, sobre los que no se ejercen fue</w:t>
      </w:r>
      <w:r w:rsidRPr="002C7901">
        <w:rPr>
          <w:rFonts w:ascii="FranklinGothic-Book" w:hAnsi="FranklinGothic-Book" w:cs="FranklinGothic-Book"/>
          <w:color w:val="000000"/>
          <w:szCs w:val="20"/>
          <w:lang w:val="es-ES_tradnl"/>
        </w:rPr>
        <w:t>r</w:t>
      </w:r>
      <w:r w:rsidRPr="002C7901">
        <w:rPr>
          <w:rFonts w:ascii="FranklinGothic-Book" w:hAnsi="FranklinGothic-Book" w:cs="FranklinGothic-Book"/>
          <w:color w:val="000000"/>
          <w:szCs w:val="20"/>
          <w:lang w:val="es-ES_tradnl"/>
        </w:rPr>
        <w:t>zas externas o la fuerza externa total es nula, se cumple:</w:t>
      </w:r>
    </w:p>
    <w:p w:rsidR="002C7901" w:rsidRPr="002C7901" w:rsidRDefault="00DC20FE" w:rsidP="002C7901">
      <w:pPr>
        <w:spacing w:after="240"/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exteriores</m:t>
                  </m:r>
                </m:sub>
              </m:sSub>
              <m:r>
                <w:rPr>
                  <w:rFonts w:ascii="Cambria Math" w:hAnsi="Cambria Math"/>
                </w:rPr>
                <m:t xml:space="preserve">=0      ⇒        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p</m:t>
                      </m:r>
                    </m:e>
                  </m:acc>
                </m:num>
                <m:den>
                  <m:r>
                    <w:rPr>
                      <w:rFonts w:ascii="Cambria Math" w:hAnsi="Cambria Math"/>
                    </w:rPr>
                    <m:t>dt</m:t>
                  </m:r>
                </m:den>
              </m:f>
              <m:r>
                <w:rPr>
                  <w:rFonts w:ascii="Cambria Math" w:hAnsi="Cambria Math"/>
                </w:rPr>
                <m:t xml:space="preserve">=0  </m:t>
              </m:r>
            </m:e>
          </m:nary>
        </m:oMath>
      </m:oMathPara>
    </w:p>
    <w:p w:rsidR="002C7901" w:rsidRDefault="007665F0" w:rsidP="002C7901">
      <w:pPr>
        <w:rPr>
          <w:rFonts w:ascii="FranklinGothic-Book" w:hAnsi="FranklinGothic-Book" w:cs="FranklinGothic-Book"/>
          <w:color w:val="000000"/>
          <w:szCs w:val="20"/>
          <w:lang w:val="es-ES_tradnl"/>
        </w:rPr>
      </w:pPr>
      <w:r>
        <w:rPr>
          <w:rFonts w:ascii="FranklinGothic-Book" w:hAnsi="FranklinGothic-Book" w:cs="FranklinGothic-Book"/>
          <w:color w:val="000000"/>
          <w:szCs w:val="20"/>
          <w:lang w:val="es-ES_tradnl"/>
        </w:rPr>
        <w:t xml:space="preserve">por tanto </w:t>
      </w:r>
      <w:r w:rsidR="002C7901">
        <w:rPr>
          <w:rFonts w:ascii="FranklinGothic-Book" w:hAnsi="FranklinGothic-Book" w:cs="FranklinGothic-Book"/>
          <w:color w:val="000000"/>
          <w:szCs w:val="20"/>
          <w:lang w:val="es-ES_tradnl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FranklinGothic-Book"/>
                <w:i/>
                <w:color w:val="000000"/>
                <w:szCs w:val="20"/>
                <w:lang w:val="es-ES_tradnl"/>
              </w:rPr>
            </m:ctrlPr>
          </m:accPr>
          <m:e>
            <m:r>
              <w:rPr>
                <w:rFonts w:ascii="Cambria Math" w:hAnsi="Cambria Math" w:cs="FranklinGothic-Book"/>
                <w:color w:val="000000"/>
                <w:szCs w:val="20"/>
                <w:lang w:val="es-ES_tradnl"/>
              </w:rPr>
              <m:t>p</m:t>
            </m:r>
          </m:e>
        </m:acc>
      </m:oMath>
      <w:r>
        <w:rPr>
          <w:rFonts w:ascii="FranklinGothic-Book" w:hAnsi="FranklinGothic-Book" w:cs="FranklinGothic-Book"/>
          <w:color w:val="000000"/>
          <w:szCs w:val="20"/>
          <w:lang w:val="es-ES_tradnl"/>
        </w:rPr>
        <w:t xml:space="preserve"> </w:t>
      </w:r>
      <w:r w:rsidR="002C7901">
        <w:rPr>
          <w:rFonts w:ascii="FranklinGothic-Book" w:hAnsi="FranklinGothic-Book" w:cs="FranklinGothic-Book"/>
          <w:color w:val="000000"/>
          <w:szCs w:val="20"/>
          <w:lang w:val="es-ES_tradnl"/>
        </w:rPr>
        <w:t>s</w:t>
      </w:r>
      <w:r>
        <w:rPr>
          <w:rFonts w:ascii="FranklinGothic-Book" w:hAnsi="FranklinGothic-Book" w:cs="FranklinGothic-Book"/>
          <w:color w:val="000000"/>
          <w:szCs w:val="20"/>
          <w:lang w:val="es-ES_tradnl"/>
        </w:rPr>
        <w:t>erá</w:t>
      </w:r>
      <w:r w:rsidR="002C7901">
        <w:rPr>
          <w:rFonts w:ascii="FranklinGothic-Book" w:hAnsi="FranklinGothic-Book" w:cs="FranklinGothic-Book"/>
          <w:color w:val="000000"/>
          <w:szCs w:val="20"/>
          <w:lang w:val="es-ES_tradnl"/>
        </w:rPr>
        <w:t xml:space="preserve"> constante. </w:t>
      </w:r>
    </w:p>
    <w:p w:rsidR="002C7901" w:rsidRPr="002C7901" w:rsidRDefault="002C7901" w:rsidP="002C7901">
      <w:pPr>
        <w:rPr>
          <w:rFonts w:ascii="FranklinGothic-Book" w:hAnsi="FranklinGothic-Book" w:cs="FranklinGothic-Book"/>
          <w:i/>
          <w:color w:val="6786B7" w:themeColor="accent1"/>
          <w:szCs w:val="20"/>
          <w:lang w:val="es-ES_tradnl"/>
        </w:rPr>
      </w:pPr>
      <w:r w:rsidRPr="002C7901">
        <w:rPr>
          <w:rFonts w:ascii="FranklinGothic-Book" w:hAnsi="FranklinGothic-Book" w:cs="FranklinGothic-Book"/>
          <w:i/>
          <w:color w:val="6786B7" w:themeColor="accent1"/>
          <w:szCs w:val="20"/>
          <w:lang w:val="es-ES_tradnl"/>
        </w:rPr>
        <w:t>"En ausencia de fuerzas exteriores, el momento lineal se ma</w:t>
      </w:r>
      <w:r w:rsidRPr="002C7901">
        <w:rPr>
          <w:rFonts w:ascii="FranklinGothic-Book" w:hAnsi="FranklinGothic-Book" w:cs="FranklinGothic-Book"/>
          <w:i/>
          <w:color w:val="6786B7" w:themeColor="accent1"/>
          <w:szCs w:val="20"/>
          <w:lang w:val="es-ES_tradnl"/>
        </w:rPr>
        <w:t>n</w:t>
      </w:r>
      <w:r w:rsidRPr="002C7901">
        <w:rPr>
          <w:rFonts w:ascii="FranklinGothic-Book" w:hAnsi="FranklinGothic-Book" w:cs="FranklinGothic-Book"/>
          <w:i/>
          <w:color w:val="6786B7" w:themeColor="accent1"/>
          <w:szCs w:val="20"/>
          <w:lang w:val="es-ES_tradnl"/>
        </w:rPr>
        <w:t xml:space="preserve">tiene constante". </w:t>
      </w:r>
    </w:p>
    <w:p w:rsidR="002C7901" w:rsidRDefault="002C7901" w:rsidP="002C7901">
      <w:pPr>
        <w:rPr>
          <w:rFonts w:ascii="FranklinGothic-Book" w:hAnsi="FranklinGothic-Book" w:cs="FranklinGothic-Book"/>
          <w:color w:val="6786B7" w:themeColor="accent1"/>
          <w:szCs w:val="20"/>
          <w:lang w:val="es-ES_tradnl"/>
        </w:rPr>
      </w:pPr>
      <w:r>
        <w:rPr>
          <w:rFonts w:ascii="FranklinGothic-Book" w:hAnsi="FranklinGothic-Book" w:cs="FranklinGothic-Book"/>
          <w:color w:val="000000"/>
          <w:szCs w:val="20"/>
          <w:lang w:val="es-ES_tradnl"/>
        </w:rPr>
        <w:lastRenderedPageBreak/>
        <w:t xml:space="preserve">Este </w:t>
      </w:r>
      <w:r w:rsidR="007665F0">
        <w:rPr>
          <w:rFonts w:ascii="FranklinGothic-Book" w:hAnsi="FranklinGothic-Book" w:cs="FranklinGothic-Book"/>
          <w:color w:val="000000"/>
          <w:szCs w:val="20"/>
          <w:lang w:val="es-ES_tradnl"/>
        </w:rPr>
        <w:t xml:space="preserve">enunciado, </w:t>
      </w:r>
      <w:r>
        <w:rPr>
          <w:rFonts w:ascii="FranklinGothic-Book" w:hAnsi="FranklinGothic-Book" w:cs="FranklinGothic-Book"/>
          <w:color w:val="000000"/>
          <w:szCs w:val="20"/>
          <w:lang w:val="es-ES_tradnl"/>
        </w:rPr>
        <w:t>c</w:t>
      </w:r>
      <w:r w:rsidRPr="002C7901">
        <w:rPr>
          <w:rFonts w:ascii="FranklinGothic-Book" w:hAnsi="FranklinGothic-Book" w:cs="FranklinGothic-Book"/>
          <w:color w:val="000000"/>
          <w:szCs w:val="20"/>
          <w:lang w:val="es-ES_tradnl"/>
        </w:rPr>
        <w:t xml:space="preserve">onstituye el </w:t>
      </w:r>
      <w:r w:rsidRPr="002C7901">
        <w:rPr>
          <w:rFonts w:ascii="FranklinGothic-Book" w:hAnsi="FranklinGothic-Book" w:cs="FranklinGothic-Book"/>
          <w:b/>
          <w:i/>
          <w:color w:val="6786B7" w:themeColor="accent1"/>
          <w:szCs w:val="20"/>
          <w:lang w:val="es-ES_tradnl"/>
        </w:rPr>
        <w:t xml:space="preserve">principio de conservación del momento </w:t>
      </w:r>
      <w:r w:rsidR="003F2184" w:rsidRPr="002C7901">
        <w:rPr>
          <w:rFonts w:ascii="FranklinGothic-Book" w:hAnsi="FranklinGothic-Book" w:cs="FranklinGothic-Book"/>
          <w:b/>
          <w:i/>
          <w:color w:val="6786B7" w:themeColor="accent1"/>
          <w:szCs w:val="20"/>
          <w:lang w:val="es-ES_tradnl"/>
        </w:rPr>
        <w:t>lineal</w:t>
      </w:r>
      <w:r w:rsidR="003F2184" w:rsidRPr="002C7901">
        <w:rPr>
          <w:rFonts w:ascii="FranklinGothic-Book" w:hAnsi="FranklinGothic-Book" w:cs="FranklinGothic-Book"/>
          <w:color w:val="6786B7" w:themeColor="accent1"/>
          <w:szCs w:val="20"/>
          <w:lang w:val="es-ES_tradnl"/>
        </w:rPr>
        <w:t>.</w:t>
      </w:r>
    </w:p>
    <w:p w:rsidR="002C7901" w:rsidRPr="002C7901" w:rsidRDefault="002C7901" w:rsidP="002C7901">
      <w:pPr>
        <w:rPr>
          <w:rFonts w:ascii="FranklinGothic-Book" w:hAnsi="FranklinGothic-Book" w:cs="FranklinGothic-Book"/>
          <w:color w:val="000000"/>
          <w:szCs w:val="20"/>
          <w:lang w:val="es-ES_tradnl"/>
        </w:rPr>
      </w:pPr>
      <w:r w:rsidRPr="002C7901">
        <w:rPr>
          <w:rFonts w:ascii="FranklinGothic-Book" w:hAnsi="FranklinGothic-Book" w:cs="FranklinGothic-Book"/>
          <w:szCs w:val="20"/>
          <w:lang w:val="es-ES_tradnl"/>
        </w:rPr>
        <w:t>Que</w:t>
      </w:r>
      <w:r>
        <w:rPr>
          <w:rFonts w:ascii="FranklinGothic-Book" w:hAnsi="FranklinGothic-Book" w:cs="FranklinGothic-Book"/>
          <w:color w:val="6786B7" w:themeColor="accent1"/>
          <w:szCs w:val="20"/>
          <w:lang w:val="es-ES_tradnl"/>
        </w:rPr>
        <w:t xml:space="preserve"> </w:t>
      </w:r>
      <w:r>
        <w:rPr>
          <w:rFonts w:ascii="FranklinGothic-Book" w:hAnsi="FranklinGothic-Book" w:cs="FranklinGothic-Book"/>
          <w:color w:val="000000"/>
          <w:szCs w:val="20"/>
          <w:lang w:val="es-ES_tradnl"/>
        </w:rPr>
        <w:t>e</w:t>
      </w:r>
      <w:r w:rsidRPr="002C7901">
        <w:rPr>
          <w:rFonts w:ascii="FranklinGothic-Book" w:hAnsi="FranklinGothic-Book" w:cs="FranklinGothic-Book"/>
          <w:color w:val="000000"/>
          <w:szCs w:val="20"/>
          <w:lang w:val="es-ES_tradnl"/>
        </w:rPr>
        <w:t xml:space="preserve">l momento lineal del sistema no </w:t>
      </w:r>
      <w:r w:rsidR="007665F0">
        <w:rPr>
          <w:rFonts w:ascii="FranklinGothic-Book" w:hAnsi="FranklinGothic-Book" w:cs="FranklinGothic-Book"/>
          <w:color w:val="000000"/>
          <w:szCs w:val="20"/>
          <w:lang w:val="es-ES_tradnl"/>
        </w:rPr>
        <w:t>cambie</w:t>
      </w:r>
      <w:r w:rsidRPr="002C7901">
        <w:rPr>
          <w:rFonts w:ascii="FranklinGothic-Book" w:hAnsi="FranklinGothic-Book" w:cs="FranklinGothic-Book"/>
          <w:color w:val="000000"/>
          <w:szCs w:val="20"/>
          <w:lang w:val="es-ES_tradnl"/>
        </w:rPr>
        <w:t xml:space="preserve"> a lo largo del tiem</w:t>
      </w:r>
      <w:r w:rsidR="007665F0">
        <w:rPr>
          <w:rFonts w:ascii="FranklinGothic-Book" w:hAnsi="FranklinGothic-Book" w:cs="FranklinGothic-Book"/>
          <w:color w:val="000000"/>
          <w:szCs w:val="20"/>
          <w:lang w:val="es-ES_tradnl"/>
        </w:rPr>
        <w:t xml:space="preserve">po, </w:t>
      </w:r>
      <w:r w:rsidRPr="002C7901">
        <w:rPr>
          <w:rFonts w:ascii="FranklinGothic-Book" w:hAnsi="FranklinGothic-Book" w:cs="FranklinGothic-Book"/>
          <w:color w:val="000000"/>
          <w:szCs w:val="20"/>
          <w:lang w:val="es-ES_tradnl"/>
        </w:rPr>
        <w:t xml:space="preserve">es de gran utilidad al estudiar sistemas compuestos por varias partículas, colisiones, etc... </w:t>
      </w:r>
    </w:p>
    <w:p w:rsidR="002C7901" w:rsidRPr="002C7901" w:rsidRDefault="002C7901" w:rsidP="007665F0">
      <w:pPr>
        <w:rPr>
          <w:rFonts w:ascii="FranklinGothic-Book" w:hAnsi="FranklinGothic-Book" w:cs="FranklinGothic-Book"/>
          <w:color w:val="000000"/>
          <w:szCs w:val="20"/>
          <w:lang w:val="es-ES_tradnl"/>
        </w:rPr>
      </w:pPr>
      <w:r w:rsidRPr="002C7901">
        <w:rPr>
          <w:rFonts w:ascii="FranklinGothic-Book" w:hAnsi="FranklinGothic-Book" w:cs="FranklinGothic-Book"/>
          <w:color w:val="000000"/>
          <w:szCs w:val="20"/>
          <w:lang w:val="es-ES_tradnl"/>
        </w:rPr>
        <w:t xml:space="preserve">Para un sistema compuesto de </w:t>
      </w:r>
      <w:r w:rsidRPr="002C7901">
        <w:rPr>
          <w:rFonts w:ascii="FranklinGothic-Book" w:hAnsi="FranklinGothic-Book" w:cs="FranklinGothic-Book"/>
          <w:i/>
          <w:iCs/>
          <w:color w:val="000000"/>
          <w:szCs w:val="20"/>
          <w:lang w:val="es-ES_tradnl"/>
        </w:rPr>
        <w:t>n</w:t>
      </w:r>
      <w:r w:rsidRPr="002C7901">
        <w:rPr>
          <w:rFonts w:ascii="FranklinGothic-Book" w:hAnsi="FranklinGothic-Book" w:cs="FranklinGothic-Book"/>
          <w:color w:val="000000"/>
          <w:szCs w:val="20"/>
          <w:lang w:val="es-ES_tradnl"/>
        </w:rPr>
        <w:t xml:space="preserve"> partículas, la cantidad de m</w:t>
      </w:r>
      <w:r w:rsidRPr="002C7901">
        <w:rPr>
          <w:rFonts w:ascii="FranklinGothic-Book" w:hAnsi="FranklinGothic-Book" w:cs="FranklinGothic-Book"/>
          <w:color w:val="000000"/>
          <w:szCs w:val="20"/>
          <w:lang w:val="es-ES_tradnl"/>
        </w:rPr>
        <w:t>o</w:t>
      </w:r>
      <w:r w:rsidRPr="002C7901">
        <w:rPr>
          <w:rFonts w:ascii="FranklinGothic-Book" w:hAnsi="FranklinGothic-Book" w:cs="FranklinGothic-Book"/>
          <w:color w:val="000000"/>
          <w:szCs w:val="20"/>
          <w:lang w:val="es-ES_tradnl"/>
        </w:rPr>
        <w:t xml:space="preserve">vimiento total del sistema será la </w:t>
      </w:r>
      <w:r w:rsidRPr="007665F0">
        <w:rPr>
          <w:rFonts w:ascii="FranklinGothic-Book" w:hAnsi="FranklinGothic-Book" w:cs="FranklinGothic-Book"/>
          <w:i/>
          <w:color w:val="000000"/>
          <w:szCs w:val="20"/>
          <w:lang w:val="es-ES_tradnl"/>
        </w:rPr>
        <w:t>suma vectorial</w:t>
      </w:r>
      <w:r w:rsidRPr="002C7901">
        <w:rPr>
          <w:rFonts w:ascii="FranklinGothic-Book" w:hAnsi="FranklinGothic-Book" w:cs="FranklinGothic-Book"/>
          <w:color w:val="000000"/>
          <w:szCs w:val="20"/>
          <w:lang w:val="es-ES_tradnl"/>
        </w:rPr>
        <w:t xml:space="preserve"> de las cantidades de movimiento individuales de cada una de ellas. Si inicialmente la cantidad de movimiento total es:</w:t>
      </w:r>
    </w:p>
    <w:p w:rsidR="002C7901" w:rsidRPr="007665F0" w:rsidRDefault="00DC20FE" w:rsidP="007665F0">
      <w:pPr>
        <w:spacing w:after="240"/>
        <w:rPr>
          <w:rFonts w:ascii="Cambria Math" w:hAnsi="Cambria Math" w:cs="FranklinGothic-Book" w:hint="eastAsia"/>
          <w:color w:val="000000"/>
          <w:szCs w:val="20"/>
          <w:vertAlign w:val="subscript"/>
          <w:lang w:val="es-ES_tradnl"/>
          <w:oMath/>
        </w:rPr>
      </w:pPr>
      <m:oMathPara>
        <m:oMath>
          <m:acc>
            <m:accPr>
              <m:chr m:val="⃗"/>
              <m:ctrlPr>
                <w:rPr>
                  <w:rFonts w:ascii="Cambria Math" w:hAnsi="Cambria Math" w:cs="FranklinGothic-Book"/>
                  <w:b/>
                  <w:bCs/>
                  <w:i/>
                  <w:color w:val="000000"/>
                  <w:szCs w:val="20"/>
                  <w:lang w:val="es-ES_tradnl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FranklinGothic-Book"/>
                      <w:bCs/>
                      <w:i/>
                      <w:color w:val="000000"/>
                      <w:szCs w:val="20"/>
                      <w:lang w:val="es-ES_tradnl"/>
                    </w:rPr>
                  </m:ctrlPr>
                </m:sSub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  <w:lang w:val="es-ES_tradnl"/>
                    </w:rPr>
                    <m:t>p</m:t>
                  </m:r>
                </m:e>
                <m:sub>
                  <m:r>
                    <w:rPr>
                      <w:rFonts w:ascii="Cambria Math" w:hAnsi="Cambria Math" w:cs="FranklinGothic-Book"/>
                      <w:color w:val="000000"/>
                      <w:szCs w:val="20"/>
                      <w:lang w:val="es-ES_tradnl"/>
                    </w:rPr>
                    <m:t>o</m:t>
                  </m:r>
                </m:sub>
              </m:sSub>
            </m:e>
          </m:acc>
          <m:r>
            <w:rPr>
              <w:rFonts w:ascii="Cambria Math" w:hAnsi="Cambria Math" w:cs="FranklinGothic-Book"/>
              <w:color w:val="000000"/>
              <w:szCs w:val="20"/>
              <w:vertAlign w:val="subscript"/>
              <w:lang w:val="es-ES_tradnl"/>
            </w:rPr>
            <m:t xml:space="preserve"> </m:t>
          </m:r>
          <m:r>
            <w:rPr>
              <w:rFonts w:ascii="Cambria Math" w:hAnsi="Cambria Math" w:cs="FranklinGothic-Book"/>
              <w:color w:val="000000"/>
              <w:szCs w:val="20"/>
              <w:lang w:val="es-ES_tradnl"/>
            </w:rPr>
            <m:t xml:space="preserve">= </m:t>
          </m:r>
          <m:sSub>
            <m:sSubPr>
              <m:ctrlPr>
                <w:rPr>
                  <w:rFonts w:ascii="Cambria Math" w:hAnsi="Cambria Math" w:cs="FranklinGothic-Book"/>
                  <w:i/>
                  <w:color w:val="000000"/>
                  <w:szCs w:val="20"/>
                  <w:lang w:val="es-ES_tradnl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1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  <w:lang w:val="es-ES_tradnl"/>
            </w:rPr>
            <m:t xml:space="preserve"> </m:t>
          </m:r>
          <m:sSub>
            <m:sSubPr>
              <m:ctrlPr>
                <w:rPr>
                  <w:rFonts w:ascii="Cambria Math" w:hAnsi="Cambria Math" w:cs="FranklinGothic-Book"/>
                  <w:bCs/>
                  <w:color w:val="000000"/>
                  <w:szCs w:val="20"/>
                  <w:lang w:val="es-ES_tradnl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 w:cs="FranklinGothic-Book"/>
                      <w:bCs/>
                      <w:i/>
                      <w:color w:val="000000"/>
                      <w:szCs w:val="20"/>
                      <w:lang w:val="es-ES_tradnl"/>
                    </w:rPr>
                  </m:ctrlPr>
                </m:acc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  <w:lang w:val="es-ES_tradnl"/>
                    </w:rPr>
                    <m:t>v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1o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  <w:lang w:val="es-ES_tradnl"/>
            </w:rPr>
            <m:t xml:space="preserve"> + </m:t>
          </m:r>
          <m:sSub>
            <m:sSubPr>
              <m:ctrlPr>
                <w:rPr>
                  <w:rFonts w:ascii="Cambria Math" w:hAnsi="Cambria Math" w:cs="FranklinGothic-Book"/>
                  <w:i/>
                  <w:color w:val="000000"/>
                  <w:szCs w:val="20"/>
                  <w:lang w:val="es-ES_tradnl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2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  <w:lang w:val="es-ES_tradnl"/>
            </w:rPr>
            <m:t xml:space="preserve"> </m:t>
          </m:r>
          <m:sSub>
            <m:sSubPr>
              <m:ctrlPr>
                <w:rPr>
                  <w:rFonts w:ascii="Cambria Math" w:hAnsi="Cambria Math" w:cs="FranklinGothic-Book"/>
                  <w:bCs/>
                  <w:color w:val="000000"/>
                  <w:szCs w:val="20"/>
                  <w:lang w:val="es-ES_tradnl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 w:cs="FranklinGothic-Book"/>
                      <w:bCs/>
                      <w:i/>
                      <w:color w:val="000000"/>
                      <w:szCs w:val="20"/>
                      <w:lang w:val="es-ES_tradnl"/>
                    </w:rPr>
                  </m:ctrlPr>
                </m:acc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  <w:lang w:val="es-ES_tradnl"/>
                    </w:rPr>
                    <m:t>v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2o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  <w:lang w:val="es-ES_tradnl"/>
            </w:rPr>
            <m:t xml:space="preserve"> + .... + </m:t>
          </m:r>
          <m:sSub>
            <m:sSubPr>
              <m:ctrlPr>
                <w:rPr>
                  <w:rFonts w:ascii="Cambria Math" w:hAnsi="Cambria Math" w:cs="FranklinGothic-Book"/>
                  <w:i/>
                  <w:color w:val="000000"/>
                  <w:szCs w:val="20"/>
                  <w:lang w:val="es-ES_tradnl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n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  <w:lang w:val="es-ES_tradnl"/>
            </w:rPr>
            <m:t xml:space="preserve"> </m:t>
          </m:r>
          <m:sSub>
            <m:sSubPr>
              <m:ctrlPr>
                <w:rPr>
                  <w:rFonts w:ascii="Cambria Math" w:hAnsi="Cambria Math" w:cs="FranklinGothic-Book"/>
                  <w:bCs/>
                  <w:color w:val="000000"/>
                  <w:szCs w:val="20"/>
                  <w:lang w:val="es-ES_tradnl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 w:cs="FranklinGothic-Book"/>
                      <w:bCs/>
                      <w:i/>
                      <w:color w:val="000000"/>
                      <w:szCs w:val="20"/>
                      <w:lang w:val="es-ES_tradnl"/>
                    </w:rPr>
                  </m:ctrlPr>
                </m:acc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  <w:lang w:val="es-ES_tradnl"/>
                    </w:rPr>
                    <m:t>v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no</m:t>
              </m:r>
            </m:sub>
          </m:sSub>
        </m:oMath>
      </m:oMathPara>
    </w:p>
    <w:p w:rsidR="002C7901" w:rsidRPr="002C7901" w:rsidRDefault="002C7901" w:rsidP="007665F0">
      <w:pPr>
        <w:rPr>
          <w:rFonts w:ascii="FranklinGothic-Book" w:hAnsi="FranklinGothic-Book" w:cs="FranklinGothic-Book"/>
          <w:color w:val="000000"/>
          <w:szCs w:val="20"/>
          <w:lang w:val="es-ES_tradnl"/>
        </w:rPr>
      </w:pPr>
      <w:r w:rsidRPr="002C7901">
        <w:rPr>
          <w:rFonts w:ascii="FranklinGothic-Book" w:hAnsi="FranklinGothic-Book" w:cs="FranklinGothic-Book"/>
          <w:color w:val="000000"/>
          <w:szCs w:val="20"/>
          <w:lang w:val="es-ES_tradnl"/>
        </w:rPr>
        <w:t xml:space="preserve">En ausencia de fuerzas exteriores, las velocidades individuales pueden variar, pero la cantidad de movimiento final </w:t>
      </w:r>
      <m:oMath>
        <m:sSub>
          <m:sSubPr>
            <m:ctrlPr>
              <w:rPr>
                <w:rFonts w:ascii="Cambria Math" w:hAnsi="Cambria Math" w:cs="FranklinGothic-Book"/>
                <w:i/>
                <w:color w:val="000000"/>
                <w:szCs w:val="20"/>
                <w:lang w:val="es-ES_tradnl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FranklinGothic-Book"/>
                    <w:i/>
                    <w:color w:val="000000"/>
                    <w:szCs w:val="20"/>
                    <w:lang w:val="es-ES_tradnl"/>
                  </w:rPr>
                </m:ctrlPr>
              </m:accPr>
              <m:e>
                <m:r>
                  <w:rPr>
                    <w:rFonts w:ascii="Cambria Math" w:hAnsi="Cambria Math" w:cs="FranklinGothic-Book"/>
                    <w:color w:val="000000"/>
                    <w:szCs w:val="20"/>
                    <w:lang w:val="es-ES_tradnl"/>
                  </w:rPr>
                  <m:t>p</m:t>
                </m:r>
              </m:e>
            </m:acc>
          </m:e>
          <m:sub>
            <m:r>
              <w:rPr>
                <w:rFonts w:ascii="Cambria Math" w:hAnsi="Cambria Math" w:cs="FranklinGothic-Book"/>
                <w:color w:val="000000"/>
                <w:szCs w:val="20"/>
                <w:lang w:val="es-ES_tradnl"/>
              </w:rPr>
              <m:t xml:space="preserve">f </m:t>
            </m:r>
          </m:sub>
        </m:sSub>
      </m:oMath>
      <w:r w:rsidRPr="002C7901">
        <w:rPr>
          <w:rFonts w:ascii="FranklinGothic-Book" w:hAnsi="FranklinGothic-Book" w:cs="FranklinGothic-Book"/>
          <w:color w:val="000000"/>
          <w:szCs w:val="20"/>
          <w:lang w:val="es-ES_tradnl"/>
        </w:rPr>
        <w:t>permanec</w:t>
      </w:r>
      <w:r w:rsidRPr="002C7901">
        <w:rPr>
          <w:rFonts w:ascii="FranklinGothic-Book" w:hAnsi="FranklinGothic-Book" w:cs="FranklinGothic-Book"/>
          <w:color w:val="000000"/>
          <w:szCs w:val="20"/>
          <w:lang w:val="es-ES_tradnl"/>
        </w:rPr>
        <w:t>e</w:t>
      </w:r>
      <w:r w:rsidRPr="002C7901">
        <w:rPr>
          <w:rFonts w:ascii="FranklinGothic-Book" w:hAnsi="FranklinGothic-Book" w:cs="FranklinGothic-Book"/>
          <w:color w:val="000000"/>
          <w:szCs w:val="20"/>
          <w:lang w:val="es-ES_tradnl"/>
        </w:rPr>
        <w:t>rá invariable.</w:t>
      </w:r>
    </w:p>
    <w:p w:rsidR="002C7901" w:rsidRPr="007665F0" w:rsidRDefault="00DC20FE" w:rsidP="007665F0">
      <w:pPr>
        <w:spacing w:after="240"/>
        <w:rPr>
          <w:rFonts w:ascii="Cambria Math" w:hAnsi="Cambria Math" w:cs="FranklinGothic-Book" w:hint="eastAsia"/>
          <w:color w:val="000000"/>
          <w:szCs w:val="20"/>
          <w:vertAlign w:val="subscript"/>
          <w:lang w:val="es-ES_tradnl"/>
          <w:oMath/>
        </w:rPr>
      </w:pPr>
      <m:oMathPara>
        <m:oMath>
          <m:sSub>
            <m:sSubPr>
              <m:ctrlPr>
                <w:rPr>
                  <w:rFonts w:ascii="Cambria Math" w:hAnsi="Cambria Math" w:cs="FranklinGothic-Book"/>
                  <w:i/>
                  <w:color w:val="000000"/>
                  <w:szCs w:val="20"/>
                  <w:vertAlign w:val="subscript"/>
                  <w:lang w:val="es-ES_tradnl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 w:cs="FranklinGothic-Book"/>
                      <w:i/>
                      <w:color w:val="000000"/>
                      <w:szCs w:val="20"/>
                      <w:vertAlign w:val="subscript"/>
                      <w:lang w:val="es-ES_tradnl"/>
                    </w:rPr>
                  </m:ctrlPr>
                </m:acc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  <w:vertAlign w:val="subscript"/>
                      <w:lang w:val="es-ES_tradnl"/>
                    </w:rPr>
                    <m:t>p</m:t>
                  </m:r>
                </m:e>
              </m:acc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  <w:vertAlign w:val="subscript"/>
                  <w:lang w:val="es-ES_tradnl"/>
                </w:rPr>
                <m:t>o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  <w:vertAlign w:val="subscript"/>
              <w:lang w:val="es-ES_tradnl"/>
            </w:rPr>
            <m:t xml:space="preserve"> </m:t>
          </m:r>
          <m:r>
            <w:rPr>
              <w:rFonts w:ascii="Cambria Math" w:hAnsi="Cambria Math" w:cs="FranklinGothic-Book"/>
              <w:color w:val="000000"/>
              <w:szCs w:val="20"/>
              <w:lang w:val="es-ES_tradnl"/>
            </w:rPr>
            <m:t xml:space="preserve">= </m:t>
          </m:r>
          <m:sSub>
            <m:sSubPr>
              <m:ctrlPr>
                <w:rPr>
                  <w:rFonts w:ascii="Cambria Math" w:hAnsi="Cambria Math" w:cs="FranklinGothic-Book"/>
                  <w:bCs/>
                  <w:color w:val="000000"/>
                  <w:szCs w:val="20"/>
                  <w:lang w:val="es-ES_tradnl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 w:cs="FranklinGothic-Book"/>
                      <w:bCs/>
                      <w:i/>
                      <w:color w:val="000000"/>
                      <w:szCs w:val="20"/>
                      <w:lang w:val="es-ES_tradnl"/>
                    </w:rPr>
                  </m:ctrlPr>
                </m:acc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  <w:lang w:val="es-ES_tradnl"/>
                    </w:rPr>
                    <m:t>p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f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  <w:lang w:val="es-ES_tradnl"/>
            </w:rPr>
            <m:t xml:space="preserve"> </m:t>
          </m:r>
        </m:oMath>
      </m:oMathPara>
    </w:p>
    <w:p w:rsidR="007665F0" w:rsidRPr="007665F0" w:rsidRDefault="00DC20FE" w:rsidP="007665F0">
      <w:pPr>
        <w:spacing w:after="240"/>
        <w:rPr>
          <w:rFonts w:ascii="Cambria Math" w:hAnsi="Cambria Math" w:cs="FranklinGothic-Book" w:hint="eastAsia"/>
          <w:color w:val="000000"/>
          <w:szCs w:val="20"/>
          <w:vertAlign w:val="subscript"/>
          <w:lang w:val="es-ES_tradnl"/>
          <w:oMath/>
        </w:rPr>
      </w:pPr>
      <m:oMathPara>
        <m:oMath>
          <m:sSub>
            <m:sSubPr>
              <m:ctrlPr>
                <w:rPr>
                  <w:rFonts w:ascii="Cambria Math" w:hAnsi="Cambria Math" w:cs="FranklinGothic-Book"/>
                  <w:i/>
                  <w:color w:val="000000"/>
                  <w:szCs w:val="20"/>
                  <w:lang w:val="es-ES_tradnl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1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  <w:lang w:val="es-ES_tradnl"/>
            </w:rPr>
            <m:t xml:space="preserve"> </m:t>
          </m:r>
          <m:sSub>
            <m:sSubPr>
              <m:ctrlPr>
                <w:rPr>
                  <w:rFonts w:ascii="Cambria Math" w:hAnsi="Cambria Math" w:cs="FranklinGothic-Book"/>
                  <w:bCs/>
                  <w:color w:val="000000"/>
                  <w:szCs w:val="20"/>
                  <w:lang w:val="es-ES_tradnl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 w:cs="FranklinGothic-Book"/>
                      <w:bCs/>
                      <w:i/>
                      <w:color w:val="000000"/>
                      <w:szCs w:val="20"/>
                      <w:lang w:val="es-ES_tradnl"/>
                    </w:rPr>
                  </m:ctrlPr>
                </m:acc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  <w:lang w:val="es-ES_tradnl"/>
                    </w:rPr>
                    <m:t>v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1o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  <w:lang w:val="es-ES_tradnl"/>
            </w:rPr>
            <m:t>+</m:t>
          </m:r>
          <m:sSub>
            <m:sSubPr>
              <m:ctrlPr>
                <w:rPr>
                  <w:rFonts w:ascii="Cambria Math" w:hAnsi="Cambria Math" w:cs="FranklinGothic-Book"/>
                  <w:i/>
                  <w:color w:val="000000"/>
                  <w:szCs w:val="20"/>
                  <w:lang w:val="es-ES_tradnl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2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  <w:lang w:val="es-ES_tradnl"/>
            </w:rPr>
            <m:t xml:space="preserve"> </m:t>
          </m:r>
          <m:sSub>
            <m:sSubPr>
              <m:ctrlPr>
                <w:rPr>
                  <w:rFonts w:ascii="Cambria Math" w:hAnsi="Cambria Math" w:cs="FranklinGothic-Book"/>
                  <w:bCs/>
                  <w:color w:val="000000"/>
                  <w:szCs w:val="20"/>
                  <w:lang w:val="es-ES_tradnl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 w:cs="FranklinGothic-Book"/>
                      <w:bCs/>
                      <w:i/>
                      <w:color w:val="000000"/>
                      <w:szCs w:val="20"/>
                      <w:lang w:val="es-ES_tradnl"/>
                    </w:rPr>
                  </m:ctrlPr>
                </m:acc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  <w:lang w:val="es-ES_tradnl"/>
                    </w:rPr>
                    <m:t>v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2o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  <w:lang w:val="es-ES_tradnl"/>
            </w:rPr>
            <m:t xml:space="preserve"> + ... + </m:t>
          </m:r>
          <m:sSub>
            <m:sSubPr>
              <m:ctrlPr>
                <w:rPr>
                  <w:rFonts w:ascii="Cambria Math" w:hAnsi="Cambria Math" w:cs="FranklinGothic-Book"/>
                  <w:i/>
                  <w:color w:val="000000"/>
                  <w:szCs w:val="20"/>
                  <w:lang w:val="es-ES_tradnl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n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  <w:lang w:val="es-ES_tradnl"/>
            </w:rPr>
            <m:t xml:space="preserve"> </m:t>
          </m:r>
          <m:sSub>
            <m:sSubPr>
              <m:ctrlPr>
                <w:rPr>
                  <w:rFonts w:ascii="Cambria Math" w:hAnsi="Cambria Math" w:cs="FranklinGothic-Book"/>
                  <w:bCs/>
                  <w:color w:val="000000"/>
                  <w:szCs w:val="20"/>
                  <w:lang w:val="es-ES_tradnl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 w:cs="FranklinGothic-Book"/>
                      <w:bCs/>
                      <w:i/>
                      <w:color w:val="000000"/>
                      <w:szCs w:val="20"/>
                      <w:lang w:val="es-ES_tradnl"/>
                    </w:rPr>
                  </m:ctrlPr>
                </m:acc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  <w:lang w:val="es-ES_tradnl"/>
                    </w:rPr>
                    <m:t>v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no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  <w:lang w:val="es-ES_tradnl"/>
            </w:rPr>
            <m:t>=</m:t>
          </m:r>
          <m:sSub>
            <m:sSubPr>
              <m:ctrlPr>
                <w:rPr>
                  <w:rFonts w:ascii="Cambria Math" w:hAnsi="Cambria Math" w:cs="FranklinGothic-Book"/>
                  <w:i/>
                  <w:color w:val="000000"/>
                  <w:szCs w:val="20"/>
                  <w:lang w:val="es-ES_tradnl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1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  <w:lang w:val="es-ES_tradnl"/>
            </w:rPr>
            <m:t xml:space="preserve"> </m:t>
          </m:r>
          <m:sSub>
            <m:sSubPr>
              <m:ctrlPr>
                <w:rPr>
                  <w:rFonts w:ascii="Cambria Math" w:hAnsi="Cambria Math" w:cs="FranklinGothic-Book"/>
                  <w:bCs/>
                  <w:color w:val="000000"/>
                  <w:szCs w:val="20"/>
                  <w:lang w:val="es-ES_tradnl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 w:cs="FranklinGothic-Book"/>
                      <w:bCs/>
                      <w:i/>
                      <w:color w:val="000000"/>
                      <w:szCs w:val="20"/>
                      <w:lang w:val="es-ES_tradnl"/>
                    </w:rPr>
                  </m:ctrlPr>
                </m:acc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  <w:lang w:val="es-ES_tradnl"/>
                    </w:rPr>
                    <m:t>v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1f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  <w:lang w:val="es-ES_tradnl"/>
            </w:rPr>
            <m:t>+</m:t>
          </m:r>
          <m:sSub>
            <m:sSubPr>
              <m:ctrlPr>
                <w:rPr>
                  <w:rFonts w:ascii="Cambria Math" w:hAnsi="Cambria Math" w:cs="FranklinGothic-Book"/>
                  <w:i/>
                  <w:color w:val="000000"/>
                  <w:szCs w:val="20"/>
                  <w:lang w:val="es-ES_tradnl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2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  <w:lang w:val="es-ES_tradnl"/>
            </w:rPr>
            <m:t xml:space="preserve"> </m:t>
          </m:r>
          <m:sSub>
            <m:sSubPr>
              <m:ctrlPr>
                <w:rPr>
                  <w:rFonts w:ascii="Cambria Math" w:hAnsi="Cambria Math" w:cs="FranklinGothic-Book"/>
                  <w:bCs/>
                  <w:color w:val="000000"/>
                  <w:szCs w:val="20"/>
                  <w:lang w:val="es-ES_tradnl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 w:cs="FranklinGothic-Book"/>
                      <w:bCs/>
                      <w:i/>
                      <w:color w:val="000000"/>
                      <w:szCs w:val="20"/>
                      <w:lang w:val="es-ES_tradnl"/>
                    </w:rPr>
                  </m:ctrlPr>
                </m:acc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  <w:lang w:val="es-ES_tradnl"/>
                    </w:rPr>
                    <m:t>v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2f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  <w:lang w:val="es-ES_tradnl"/>
            </w:rPr>
            <m:t xml:space="preserve"> +… +</m:t>
          </m:r>
          <m:sSub>
            <m:sSubPr>
              <m:ctrlPr>
                <w:rPr>
                  <w:rFonts w:ascii="Cambria Math" w:hAnsi="Cambria Math" w:cs="FranklinGothic-Book"/>
                  <w:i/>
                  <w:color w:val="000000"/>
                  <w:szCs w:val="20"/>
                  <w:lang w:val="es-ES_tradnl"/>
                </w:rPr>
              </m:ctrlPr>
            </m:sSubPr>
            <m:e>
              <m: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m</m:t>
              </m:r>
            </m:e>
            <m:sub>
              <m: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n</m:t>
              </m:r>
            </m:sub>
          </m:sSub>
          <m:r>
            <w:rPr>
              <w:rFonts w:ascii="Cambria Math" w:hAnsi="Cambria Math" w:cs="FranklinGothic-Book"/>
              <w:color w:val="000000"/>
              <w:szCs w:val="20"/>
              <w:lang w:val="es-ES_tradnl"/>
            </w:rPr>
            <m:t xml:space="preserve"> </m:t>
          </m:r>
          <m:sSub>
            <m:sSubPr>
              <m:ctrlPr>
                <w:rPr>
                  <w:rFonts w:ascii="Cambria Math" w:hAnsi="Cambria Math" w:cs="FranklinGothic-Book"/>
                  <w:bCs/>
                  <w:color w:val="000000"/>
                  <w:szCs w:val="20"/>
                  <w:lang w:val="es-ES_tradnl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 w:cs="FranklinGothic-Book"/>
                      <w:bCs/>
                      <w:i/>
                      <w:color w:val="000000"/>
                      <w:szCs w:val="20"/>
                      <w:lang w:val="es-ES_tradnl"/>
                    </w:rPr>
                  </m:ctrlPr>
                </m:accPr>
                <m:e>
                  <m:r>
                    <w:rPr>
                      <w:rFonts w:ascii="Cambria Math" w:hAnsi="Cambria Math" w:cs="FranklinGothic-Book"/>
                      <w:color w:val="000000"/>
                      <w:szCs w:val="20"/>
                      <w:lang w:val="es-ES_tradnl"/>
                    </w:rPr>
                    <m:t>v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FranklinGothic-Book"/>
                  <w:color w:val="000000"/>
                  <w:szCs w:val="20"/>
                  <w:lang w:val="es-ES_tradnl"/>
                </w:rPr>
                <m:t>nf</m:t>
              </m:r>
            </m:sub>
          </m:sSub>
        </m:oMath>
      </m:oMathPara>
    </w:p>
    <w:p w:rsidR="007665F0" w:rsidRPr="007665F0" w:rsidRDefault="007665F0" w:rsidP="00E91485">
      <w:pPr>
        <w:pStyle w:val="Prrafobsico"/>
      </w:pPr>
    </w:p>
    <w:bookmarkEnd w:id="180"/>
    <w:bookmarkEnd w:id="181"/>
    <w:bookmarkEnd w:id="182"/>
    <w:bookmarkEnd w:id="183"/>
    <w:bookmarkEnd w:id="184"/>
    <w:bookmarkEnd w:id="185"/>
    <w:bookmarkEnd w:id="186"/>
    <w:p w:rsidR="00A90E76" w:rsidRPr="00CA4981" w:rsidRDefault="00A90E76" w:rsidP="002541B8">
      <w:pPr>
        <w:framePr w:w="8235" w:h="5376" w:hRule="exact" w:wrap="notBeside" w:vAnchor="text" w:hAnchor="page" w:x="2499" w:y="493"/>
        <w:numPr>
          <w:ilvl w:val="0"/>
          <w:numId w:val="14"/>
        </w:numPr>
        <w:pBdr>
          <w:top w:val="single" w:sz="6" w:space="6" w:color="6786B7" w:themeColor="accent1"/>
          <w:left w:val="single" w:sz="6" w:space="3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240"/>
        <w:textAlignment w:val="center"/>
        <w:rPr>
          <w:rFonts w:ascii="Symbol" w:hAnsi="Symbol" w:cs="FranklinGothic-Book"/>
          <w:color w:val="FFFFFF" w:themeColor="background1"/>
          <w:sz w:val="28"/>
          <w:szCs w:val="20"/>
        </w:rPr>
      </w:pPr>
    </w:p>
    <w:p w:rsidR="00A90E76" w:rsidRDefault="00A90E76" w:rsidP="002541B8">
      <w:pPr>
        <w:framePr w:w="8235" w:h="5376" w:hRule="exact" w:wrap="notBeside" w:vAnchor="text" w:hAnchor="page" w:x="2499" w:y="493"/>
        <w:pBdr>
          <w:left w:val="single" w:sz="6" w:space="3" w:color="6786B7" w:themeColor="accent1"/>
          <w:bottom w:val="single" w:sz="6" w:space="6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0"/>
        <w:jc w:val="left"/>
        <w:textAlignment w:val="center"/>
        <w:rPr>
          <w:rFonts w:ascii="FranklinGothic-Book" w:hAnsi="FranklinGothic-Book" w:cs="FranklinGothic-Book"/>
          <w:b/>
          <w:color w:val="0070C0"/>
          <w:szCs w:val="20"/>
        </w:rPr>
      </w:pPr>
      <w:r w:rsidRPr="00CA4981">
        <w:rPr>
          <w:rFonts w:ascii="FranklinGothic-Book" w:hAnsi="FranklinGothic-Book" w:cs="FranklinGothic-Book"/>
          <w:b/>
          <w:color w:val="0070C0"/>
          <w:szCs w:val="20"/>
        </w:rPr>
        <w:t>Ejemplo</w:t>
      </w:r>
      <w:r w:rsidR="00E604A7">
        <w:rPr>
          <w:rFonts w:ascii="FranklinGothic-Book" w:hAnsi="FranklinGothic-Book" w:cs="FranklinGothic-Book"/>
          <w:b/>
          <w:color w:val="0070C0"/>
          <w:szCs w:val="20"/>
        </w:rPr>
        <w:t xml:space="preserve"> 6</w:t>
      </w:r>
    </w:p>
    <w:p w:rsidR="002541B8" w:rsidRPr="00CA4981" w:rsidRDefault="002541B8" w:rsidP="002541B8">
      <w:pPr>
        <w:framePr w:w="8235" w:h="5376" w:hRule="exact" w:wrap="notBeside" w:vAnchor="text" w:hAnchor="page" w:x="2499" w:y="493"/>
        <w:pBdr>
          <w:left w:val="single" w:sz="6" w:space="3" w:color="6786B7" w:themeColor="accent1"/>
          <w:bottom w:val="single" w:sz="6" w:space="6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0"/>
        <w:jc w:val="left"/>
        <w:textAlignment w:val="center"/>
        <w:rPr>
          <w:rFonts w:ascii="FranklinGothic-Book" w:hAnsi="FranklinGothic-Book" w:cs="FranklinGothic-Book"/>
          <w:b/>
          <w:color w:val="0070C0"/>
          <w:szCs w:val="20"/>
        </w:rPr>
      </w:pPr>
    </w:p>
    <w:p w:rsidR="00A90E76" w:rsidRPr="00CA4981" w:rsidRDefault="009814F9" w:rsidP="002541B8">
      <w:pPr>
        <w:framePr w:w="8235" w:h="5376" w:hRule="exact" w:wrap="notBeside" w:vAnchor="text" w:hAnchor="page" w:x="2499" w:y="493"/>
        <w:pBdr>
          <w:left w:val="single" w:sz="6" w:space="3" w:color="6786B7" w:themeColor="accent1"/>
          <w:bottom w:val="single" w:sz="6" w:space="6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0"/>
        <w:jc w:val="center"/>
        <w:textAlignment w:val="center"/>
        <w:rPr>
          <w:rFonts w:ascii="FranklinGothic-Book" w:hAnsi="FranklinGothic-Book" w:cs="FranklinGothic-Book"/>
          <w:color w:val="000000"/>
          <w:szCs w:val="20"/>
        </w:rPr>
      </w:pPr>
      <w:r>
        <w:rPr>
          <w:rFonts w:ascii="FranklinGothic-Book" w:hAnsi="FranklinGothic-Book" w:cs="FranklinGothic-Book"/>
          <w:noProof/>
          <w:color w:val="000000"/>
          <w:szCs w:val="20"/>
          <w:lang w:val="es-ES_tradnl" w:eastAsia="es-ES_tradnl"/>
        </w:rPr>
        <w:drawing>
          <wp:inline distT="0" distB="0" distL="0" distR="0" wp14:anchorId="6506E22A" wp14:editId="541F4BE9">
            <wp:extent cx="4521443" cy="2202288"/>
            <wp:effectExtent l="0" t="0" r="0" b="7620"/>
            <wp:docPr id="3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s p1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5212" cy="2204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1D4" w:rsidRDefault="002D71D4" w:rsidP="002878CD">
      <w:pPr>
        <w:pStyle w:val="Prrafobsico"/>
        <w:rPr>
          <w:rStyle w:val="Textoennegrita"/>
          <w:color w:val="6786B7" w:themeColor="accent1"/>
        </w:rPr>
      </w:pPr>
    </w:p>
    <w:p w:rsidR="006D5178" w:rsidRPr="006D5178" w:rsidRDefault="006D5178" w:rsidP="006D5178">
      <w:pPr>
        <w:ind w:left="708" w:firstLine="708"/>
        <w:rPr>
          <w:lang w:val="es-ES_tradnl"/>
        </w:rPr>
      </w:pPr>
    </w:p>
    <w:p w:rsidR="00FD3412" w:rsidRDefault="00A90E76" w:rsidP="006D5178">
      <w:pPr>
        <w:pStyle w:val="Prrafobsico"/>
      </w:pPr>
      <w:r>
        <w:t xml:space="preserve"> </w:t>
      </w:r>
    </w:p>
    <w:p w:rsidR="00F50457" w:rsidRDefault="00F50457" w:rsidP="00C031D0">
      <w:pPr>
        <w:pStyle w:val="Prrafobsico"/>
      </w:pPr>
    </w:p>
    <w:p w:rsidR="00F50457" w:rsidRDefault="00F50457" w:rsidP="00C031D0">
      <w:pPr>
        <w:pStyle w:val="Prrafobsico"/>
      </w:pPr>
    </w:p>
    <w:p w:rsidR="00C031D0" w:rsidRPr="00C031D0" w:rsidRDefault="00C031D0" w:rsidP="00C031D0">
      <w:pPr>
        <w:pStyle w:val="Prrafobsico"/>
      </w:pPr>
    </w:p>
    <w:p w:rsidR="00C031D0" w:rsidRPr="00C031D0" w:rsidRDefault="00C031D0" w:rsidP="00C031D0"/>
    <w:p w:rsidR="00A90E76" w:rsidRPr="00CA4981" w:rsidRDefault="00A90E76" w:rsidP="004E3D88">
      <w:pPr>
        <w:framePr w:w="8235" w:h="6106" w:hRule="exact" w:wrap="notBeside" w:vAnchor="text" w:hAnchor="page" w:x="2499" w:y="3"/>
        <w:numPr>
          <w:ilvl w:val="0"/>
          <w:numId w:val="14"/>
        </w:numPr>
        <w:pBdr>
          <w:top w:val="single" w:sz="6" w:space="6" w:color="6786B7" w:themeColor="accent1"/>
          <w:left w:val="single" w:sz="6" w:space="3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240"/>
        <w:textAlignment w:val="center"/>
        <w:rPr>
          <w:rFonts w:ascii="Symbol" w:hAnsi="Symbol" w:cs="FranklinGothic-Book"/>
          <w:color w:val="FFFFFF" w:themeColor="background1"/>
          <w:sz w:val="28"/>
          <w:szCs w:val="20"/>
        </w:rPr>
      </w:pPr>
    </w:p>
    <w:p w:rsidR="00A90E76" w:rsidRPr="00CA4981" w:rsidRDefault="00A90E76" w:rsidP="004E3D88">
      <w:pPr>
        <w:framePr w:w="8235" w:h="6106" w:hRule="exact" w:wrap="notBeside" w:vAnchor="text" w:hAnchor="page" w:x="2499" w:y="3"/>
        <w:pBdr>
          <w:left w:val="single" w:sz="6" w:space="3" w:color="6786B7" w:themeColor="accent1"/>
          <w:bottom w:val="single" w:sz="6" w:space="6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0"/>
        <w:jc w:val="left"/>
        <w:textAlignment w:val="center"/>
        <w:rPr>
          <w:rFonts w:ascii="FranklinGothic-Book" w:hAnsi="FranklinGothic-Book" w:cs="FranklinGothic-Book"/>
          <w:b/>
          <w:color w:val="0070C0"/>
          <w:szCs w:val="20"/>
        </w:rPr>
      </w:pPr>
      <w:r w:rsidRPr="00CA4981">
        <w:rPr>
          <w:rFonts w:ascii="FranklinGothic-Book" w:hAnsi="FranklinGothic-Book" w:cs="FranklinGothic-Book"/>
          <w:b/>
          <w:color w:val="0070C0"/>
          <w:szCs w:val="20"/>
        </w:rPr>
        <w:t>Ejemplo</w:t>
      </w:r>
      <w:r w:rsidR="00E604A7">
        <w:rPr>
          <w:rFonts w:ascii="FranklinGothic-Book" w:hAnsi="FranklinGothic-Book" w:cs="FranklinGothic-Book"/>
          <w:b/>
          <w:color w:val="0070C0"/>
          <w:szCs w:val="20"/>
        </w:rPr>
        <w:t xml:space="preserve"> 7</w:t>
      </w:r>
    </w:p>
    <w:p w:rsidR="00A90E76" w:rsidRPr="00CA4981" w:rsidRDefault="004E3D88" w:rsidP="004E3D88">
      <w:pPr>
        <w:framePr w:w="8235" w:h="6106" w:hRule="exact" w:wrap="notBeside" w:vAnchor="text" w:hAnchor="page" w:x="2499" w:y="3"/>
        <w:pBdr>
          <w:left w:val="single" w:sz="6" w:space="3" w:color="6786B7" w:themeColor="accent1"/>
          <w:bottom w:val="single" w:sz="6" w:space="6" w:color="6786B7" w:themeColor="accent1"/>
          <w:right w:val="single" w:sz="6" w:space="3" w:color="6786B7" w:themeColor="accent1"/>
        </w:pBdr>
        <w:autoSpaceDE w:val="0"/>
        <w:autoSpaceDN w:val="0"/>
        <w:adjustRightInd w:val="0"/>
        <w:spacing w:before="0"/>
        <w:jc w:val="center"/>
        <w:textAlignment w:val="center"/>
        <w:rPr>
          <w:rFonts w:ascii="FranklinGothic-Book" w:hAnsi="FranklinGothic-Book" w:cs="FranklinGothic-Book"/>
          <w:color w:val="000000"/>
          <w:szCs w:val="20"/>
        </w:rPr>
      </w:pPr>
      <w:r>
        <w:rPr>
          <w:rFonts w:ascii="FranklinGothic-Book" w:hAnsi="FranklinGothic-Book" w:cs="FranklinGothic-Book"/>
          <w:noProof/>
          <w:color w:val="000000"/>
          <w:szCs w:val="20"/>
          <w:lang w:val="es-ES_tradnl" w:eastAsia="es-ES_tradnl"/>
        </w:rPr>
        <w:drawing>
          <wp:inline distT="0" distB="0" distL="0" distR="0" wp14:anchorId="13310677" wp14:editId="5AD1BFC5">
            <wp:extent cx="4378817" cy="3102921"/>
            <wp:effectExtent l="0" t="0" r="3175" b="2540"/>
            <wp:docPr id="23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s p2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29" cy="310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25B0" w:rsidRDefault="00D325B0" w:rsidP="00D325B0"/>
    <w:p w:rsidR="004E3D88" w:rsidRPr="0012748B" w:rsidRDefault="004E3D88" w:rsidP="004E3D88">
      <w:pPr>
        <w:framePr w:w="8505" w:h="5010" w:hRule="exact" w:wrap="notBeside" w:vAnchor="page" w:hAnchor="page" w:x="2130" w:y="8509"/>
        <w:numPr>
          <w:ilvl w:val="0"/>
          <w:numId w:val="4"/>
        </w:numPr>
        <w:pBdr>
          <w:top w:val="single" w:sz="48" w:space="8" w:color="F5F5F5" w:themeColor="accent2"/>
          <w:left w:val="single" w:sz="48" w:space="4" w:color="F5F5F5" w:themeColor="accent2"/>
          <w:right w:val="single" w:sz="48" w:space="4" w:color="F5F5F5" w:themeColor="accent2"/>
        </w:pBdr>
        <w:shd w:val="clear" w:color="auto" w:fill="F5F5F5" w:themeFill="accent2"/>
        <w:spacing w:before="120"/>
        <w:ind w:left="426" w:hanging="426"/>
        <w:jc w:val="left"/>
        <w:rPr>
          <w:rFonts w:ascii="Symbol" w:hAnsi="Symbol"/>
          <w:sz w:val="36"/>
        </w:rPr>
      </w:pPr>
    </w:p>
    <w:p w:rsidR="004E3D88" w:rsidRPr="003C3327" w:rsidRDefault="004E3D88" w:rsidP="004E3D88">
      <w:pPr>
        <w:framePr w:w="8505" w:h="5010" w:hRule="exact" w:wrap="notBeside" w:vAnchor="page" w:hAnchor="page" w:x="2130" w:y="8509"/>
        <w:pBdr>
          <w:left w:val="single" w:sz="48" w:space="4" w:color="F5F5F5" w:themeColor="accent2"/>
          <w:bottom w:val="single" w:sz="48" w:space="8" w:color="F5F5F5" w:themeColor="accent2"/>
          <w:right w:val="single" w:sz="48" w:space="4" w:color="F5F5F5" w:themeColor="accent2"/>
        </w:pBdr>
        <w:shd w:val="clear" w:color="auto" w:fill="F5F5F5" w:themeFill="accent2"/>
        <w:spacing w:before="0" w:after="240"/>
        <w:ind w:firstLine="0"/>
        <w:jc w:val="left"/>
        <w:rPr>
          <w:rFonts w:ascii="Franklin Gothic Demi" w:hAnsi="Franklin Gothic Demi"/>
          <w:caps/>
          <w:color w:val="6786B7" w:themeColor="accent1"/>
          <w:sz w:val="28"/>
        </w:rPr>
      </w:pPr>
      <w:r w:rsidRPr="003C3327">
        <w:rPr>
          <w:rFonts w:ascii="Franklin Gothic Demi" w:hAnsi="Franklin Gothic Demi"/>
          <w:caps/>
          <w:color w:val="6786B7" w:themeColor="accent1"/>
          <w:sz w:val="28"/>
        </w:rPr>
        <w:t>Actividades</w:t>
      </w:r>
    </w:p>
    <w:p w:rsidR="004E3D88" w:rsidRDefault="004E3D88" w:rsidP="004E3D88">
      <w:pPr>
        <w:framePr w:w="8505" w:h="5010" w:hRule="exact" w:wrap="notBeside" w:vAnchor="page" w:hAnchor="page" w:x="2130" w:y="8509"/>
        <w:numPr>
          <w:ilvl w:val="0"/>
          <w:numId w:val="5"/>
        </w:numPr>
        <w:pBdr>
          <w:left w:val="single" w:sz="48" w:space="4" w:color="F5F5F5" w:themeColor="accent2"/>
          <w:bottom w:val="single" w:sz="48" w:space="8" w:color="F5F5F5" w:themeColor="accent2"/>
          <w:right w:val="single" w:sz="48" w:space="4" w:color="F5F5F5" w:themeColor="accent2"/>
        </w:pBdr>
        <w:shd w:val="clear" w:color="auto" w:fill="F5F5F5" w:themeFill="accent2"/>
        <w:tabs>
          <w:tab w:val="left" w:pos="567"/>
        </w:tabs>
        <w:spacing w:before="0"/>
        <w:rPr>
          <w:lang w:val="es-ES_tradnl"/>
        </w:rPr>
      </w:pPr>
      <w:r>
        <w:t xml:space="preserve"> </w:t>
      </w:r>
      <w:r w:rsidRPr="00721772">
        <w:rPr>
          <w:lang w:val="es-ES_tradnl"/>
        </w:rPr>
        <w:t>La pareja de patinaje del ejemplo anterior ha ido disminuyendo su velocidad hasta 3 m/s y en ese momento se separan, empujándose mutuamente. La pat</w:t>
      </w:r>
      <w:r w:rsidRPr="00721772">
        <w:rPr>
          <w:lang w:val="es-ES_tradnl"/>
        </w:rPr>
        <w:t>i</w:t>
      </w:r>
      <w:r w:rsidRPr="00721772">
        <w:rPr>
          <w:lang w:val="es-ES_tradnl"/>
        </w:rPr>
        <w:t>nadora continúa en la misma dirección y sentido que llevaba, pero con una vel</w:t>
      </w:r>
      <w:r w:rsidRPr="00721772">
        <w:rPr>
          <w:lang w:val="es-ES_tradnl"/>
        </w:rPr>
        <w:t>o</w:t>
      </w:r>
      <w:r w:rsidRPr="00721772">
        <w:rPr>
          <w:lang w:val="es-ES_tradnl"/>
        </w:rPr>
        <w:t>cidad de 1 m/s. ¿A qué velocidad se moverá el patinador?</w:t>
      </w:r>
    </w:p>
    <w:p w:rsidR="004E3D88" w:rsidRPr="00721772" w:rsidRDefault="004E3D88" w:rsidP="004E3D88">
      <w:pPr>
        <w:framePr w:w="8505" w:h="5010" w:hRule="exact" w:wrap="notBeside" w:vAnchor="page" w:hAnchor="page" w:x="2130" w:y="8509"/>
        <w:pBdr>
          <w:left w:val="single" w:sz="48" w:space="4" w:color="F5F5F5" w:themeColor="accent2"/>
          <w:bottom w:val="single" w:sz="48" w:space="8" w:color="F5F5F5" w:themeColor="accent2"/>
          <w:right w:val="single" w:sz="48" w:space="4" w:color="F5F5F5" w:themeColor="accent2"/>
        </w:pBdr>
        <w:shd w:val="clear" w:color="auto" w:fill="F5F5F5" w:themeFill="accent2"/>
        <w:tabs>
          <w:tab w:val="left" w:pos="567"/>
        </w:tabs>
        <w:spacing w:before="0"/>
        <w:ind w:left="1003" w:firstLine="0"/>
        <w:rPr>
          <w:lang w:val="es-ES_tradnl"/>
        </w:rPr>
      </w:pPr>
    </w:p>
    <w:p w:rsidR="004E3D88" w:rsidRPr="00953CEC" w:rsidRDefault="004E3D88" w:rsidP="004E3D88">
      <w:pPr>
        <w:framePr w:w="8505" w:h="5010" w:hRule="exact" w:wrap="notBeside" w:vAnchor="page" w:hAnchor="page" w:x="2130" w:y="8509"/>
        <w:numPr>
          <w:ilvl w:val="0"/>
          <w:numId w:val="5"/>
        </w:numPr>
        <w:pBdr>
          <w:left w:val="single" w:sz="48" w:space="4" w:color="F5F5F5" w:themeColor="accent2"/>
          <w:bottom w:val="single" w:sz="48" w:space="8" w:color="F5F5F5" w:themeColor="accent2"/>
          <w:right w:val="single" w:sz="48" w:space="4" w:color="F5F5F5" w:themeColor="accent2"/>
        </w:pBdr>
        <w:shd w:val="clear" w:color="auto" w:fill="F5F5F5" w:themeFill="accent2"/>
        <w:tabs>
          <w:tab w:val="left" w:pos="567"/>
        </w:tabs>
        <w:spacing w:before="0" w:after="240"/>
      </w:pPr>
      <w:r w:rsidRPr="00953CEC">
        <w:t>Dos automóviles de 1550 kg y 2000 kg se mueven por dos calles perpendic</w:t>
      </w:r>
      <w:r w:rsidRPr="00953CEC">
        <w:t>u</w:t>
      </w:r>
      <w:r w:rsidRPr="00953CEC">
        <w:t>larmente entre sí con velocidades respectivas de 40 km/h y 30 km/h. Si colisi</w:t>
      </w:r>
      <w:r w:rsidRPr="00953CEC">
        <w:t>o</w:t>
      </w:r>
      <w:r w:rsidRPr="00953CEC">
        <w:t>nan en el cruce y permanecen unidos después del choque, con qué velocidad se mueve el sistema inmediatamente después.</w:t>
      </w:r>
    </w:p>
    <w:p w:rsidR="007B246E" w:rsidRDefault="007B246E">
      <w:pPr>
        <w:spacing w:before="0"/>
        <w:ind w:firstLine="0"/>
        <w:jc w:val="left"/>
      </w:pPr>
      <w:r>
        <w:br w:type="page"/>
      </w:r>
    </w:p>
    <w:p w:rsidR="00D97568" w:rsidRPr="00D325B0" w:rsidRDefault="00D97568" w:rsidP="00060A87">
      <w:pPr>
        <w:ind w:firstLine="0"/>
        <w:sectPr w:rsidR="00D97568" w:rsidRPr="00D325B0" w:rsidSect="001E0414">
          <w:type w:val="continuous"/>
          <w:pgSz w:w="11900" w:h="16840"/>
          <w:pgMar w:top="1418" w:right="1418" w:bottom="1418" w:left="4253" w:header="709" w:footer="454" w:gutter="0"/>
          <w:cols w:space="340"/>
          <w:docGrid w:linePitch="360"/>
        </w:sectPr>
      </w:pPr>
    </w:p>
    <w:p w:rsidR="00FB74C3" w:rsidRPr="00816023" w:rsidRDefault="00FB74C3" w:rsidP="00726F4F">
      <w:pPr>
        <w:pStyle w:val="Prrafobsico"/>
        <w:ind w:firstLine="0"/>
        <w:sectPr w:rsidR="00FB74C3" w:rsidRPr="00816023" w:rsidSect="002566B0">
          <w:type w:val="continuous"/>
          <w:pgSz w:w="11900" w:h="16840"/>
          <w:pgMar w:top="1418" w:right="1701" w:bottom="1418" w:left="1701" w:header="709" w:footer="454" w:gutter="0"/>
          <w:cols w:num="3" w:space="340"/>
          <w:docGrid w:linePitch="360"/>
        </w:sectPr>
      </w:pPr>
    </w:p>
    <w:p w:rsidR="005B4FA1" w:rsidRDefault="005B4FA1" w:rsidP="008D6473">
      <w:pPr>
        <w:pStyle w:val="Bibliografat"/>
        <w:framePr w:wrap="notBeside" w:x="1604" w:y="1350"/>
      </w:pPr>
      <w:bookmarkStart w:id="188" w:name="_Toc404065385"/>
      <w:bookmarkStart w:id="189" w:name="_Toc412724160"/>
      <w:bookmarkStart w:id="190" w:name="_Toc412733761"/>
      <w:bookmarkStart w:id="191" w:name="_Toc412791009"/>
      <w:bookmarkStart w:id="192" w:name="_Toc412795777"/>
      <w:bookmarkStart w:id="193" w:name="_Toc412796068"/>
      <w:bookmarkStart w:id="194" w:name="_Toc413058652"/>
      <w:bookmarkStart w:id="195" w:name="_Toc413058893"/>
      <w:bookmarkStart w:id="196" w:name="_Toc413059339"/>
      <w:bookmarkStart w:id="197" w:name="_Toc413064229"/>
      <w:bookmarkStart w:id="198" w:name="_Toc413068763"/>
      <w:bookmarkStart w:id="199" w:name="_Toc413144584"/>
      <w:bookmarkStart w:id="200" w:name="_Toc414450990"/>
      <w:bookmarkStart w:id="201" w:name="_Toc414451517"/>
      <w:bookmarkStart w:id="202" w:name="_Toc414452177"/>
      <w:bookmarkStart w:id="203" w:name="_Toc414884367"/>
      <w:bookmarkStart w:id="204" w:name="_Toc414971126"/>
      <w:bookmarkStart w:id="205" w:name="_Toc415040077"/>
      <w:bookmarkStart w:id="206" w:name="_Toc415045501"/>
      <w:bookmarkStart w:id="207" w:name="_Toc415051461"/>
      <w:bookmarkStart w:id="208" w:name="_Toc415056855"/>
      <w:bookmarkStart w:id="209" w:name="_Toc415122804"/>
      <w:bookmarkStart w:id="210" w:name="_Toc420660576"/>
      <w:bookmarkStart w:id="211" w:name="_Toc422130408"/>
      <w:r>
        <w:t>Solucionario</w:t>
      </w:r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</w:p>
    <w:p w:rsidR="006D386B" w:rsidRPr="00BC1FA2" w:rsidRDefault="006D386B" w:rsidP="006D386B">
      <w:pPr>
        <w:pStyle w:val="Solucionariotexto"/>
        <w:framePr w:h="12910" w:hRule="exact" w:wrap="around" w:x="1462" w:y="2527"/>
        <w:rPr>
          <w:sz w:val="16"/>
          <w:szCs w:val="16"/>
        </w:rPr>
      </w:pPr>
      <w:bookmarkStart w:id="212" w:name="_GoBack"/>
      <w:r w:rsidRPr="00BC1FA2">
        <w:rPr>
          <w:sz w:val="16"/>
          <w:szCs w:val="16"/>
        </w:rPr>
        <w:t>Cuando un vehículo toma una curva, varía la dirección del vector velocidad y por tanto tendrá una aceleración dirigida hacia el centro de curvatura (aceleración centrípeta). Esta aceleración tiene asociada una fuerza, la fuerza centrípeta. La inercia de nuestro cuerpo se opone a esta fuerza, y es lo que nos hace inclinarnos, como reacción a la fuerza centrípeta.</w:t>
      </w:r>
    </w:p>
    <w:p w:rsidR="006A65EE" w:rsidRPr="00BC1FA2" w:rsidRDefault="006A65EE" w:rsidP="006A65EE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  <w:rPr>
          <w:sz w:val="16"/>
          <w:szCs w:val="16"/>
        </w:rPr>
      </w:pPr>
    </w:p>
    <w:p w:rsidR="006D386B" w:rsidRPr="00BC1FA2" w:rsidRDefault="006D386B" w:rsidP="006D386B">
      <w:pPr>
        <w:pStyle w:val="Solucionariotexto"/>
        <w:framePr w:h="12910" w:hRule="exact" w:wrap="around" w:x="1462" w:y="2527"/>
        <w:rPr>
          <w:sz w:val="16"/>
          <w:szCs w:val="16"/>
          <w:lang w:val="es-ES"/>
        </w:rPr>
      </w:pPr>
      <w:r w:rsidRPr="00BC1FA2">
        <w:rPr>
          <w:sz w:val="16"/>
          <w:szCs w:val="16"/>
        </w:rPr>
        <w:t xml:space="preserve">a. </w:t>
      </w:r>
      <w:r w:rsidRPr="00BC1FA2">
        <w:rPr>
          <w:sz w:val="16"/>
          <w:szCs w:val="16"/>
          <w:lang w:val="es-ES"/>
        </w:rPr>
        <w:t>Al arrancar existe una aceleración hacia arriba, por tanto la fuerza de inercia va dirigida hacia abajo, oponiéndose al mov</w:t>
      </w:r>
      <w:r w:rsidRPr="00BC1FA2">
        <w:rPr>
          <w:sz w:val="16"/>
          <w:szCs w:val="16"/>
          <w:lang w:val="es-ES"/>
        </w:rPr>
        <w:t>i</w:t>
      </w:r>
      <w:r w:rsidRPr="00BC1FA2">
        <w:rPr>
          <w:sz w:val="16"/>
          <w:szCs w:val="16"/>
          <w:lang w:val="es-ES"/>
        </w:rPr>
        <w:t>miento del ascensor. La fuerza que se ejerce sobre el suelo del ascensor será:</w:t>
      </w:r>
    </w:p>
    <w:p w:rsidR="006D386B" w:rsidRPr="00BC1FA2" w:rsidRDefault="006D386B" w:rsidP="006D386B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  <w:jc w:val="center"/>
        <w:rPr>
          <w:sz w:val="16"/>
          <w:szCs w:val="16"/>
        </w:rPr>
      </w:pPr>
      <m:oMath>
        <m:r>
          <w:rPr>
            <w:rFonts w:ascii="Cambria Math" w:hAnsi="Cambria Math"/>
            <w:sz w:val="16"/>
            <w:szCs w:val="16"/>
          </w:rPr>
          <m:t>F=p+</m:t>
        </m:r>
        <m:sSub>
          <m:sSubPr>
            <m:ctrlPr>
              <w:rPr>
                <w:rFonts w:ascii="Cambria Math" w:hAnsi="Cambria Math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/>
                <w:sz w:val="16"/>
                <w:szCs w:val="16"/>
              </w:rPr>
              <m:t>f</m:t>
            </m:r>
          </m:e>
          <m:sub>
            <m:r>
              <w:rPr>
                <w:rFonts w:ascii="Cambria Math" w:hAnsi="Cambria Math"/>
                <w:sz w:val="16"/>
                <w:szCs w:val="16"/>
              </w:rPr>
              <m:t>i</m:t>
            </m:r>
          </m:sub>
        </m:sSub>
        <m:r>
          <w:rPr>
            <w:rFonts w:ascii="Cambria Math" w:hAnsi="Cambria Math"/>
            <w:sz w:val="16"/>
            <w:szCs w:val="16"/>
          </w:rPr>
          <m:t xml:space="preserve"> </m:t>
        </m:r>
      </m:oMath>
      <w:r w:rsidRPr="00BC1FA2">
        <w:rPr>
          <w:sz w:val="16"/>
          <w:szCs w:val="16"/>
        </w:rPr>
        <w:t>= 60 . 9.8 + 60 . 1 = 648 N</w:t>
      </w:r>
    </w:p>
    <w:p w:rsidR="006D386B" w:rsidRPr="00BC1FA2" w:rsidRDefault="00DC20FE" w:rsidP="006D386B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  <w:rPr>
          <w:sz w:val="16"/>
          <w:szCs w:val="16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z w:val="16"/>
                <w:szCs w:val="16"/>
              </w:rPr>
            </m:ctrlPr>
          </m:accPr>
          <m:e>
            <m:r>
              <w:rPr>
                <w:rFonts w:ascii="Cambria Math" w:hAnsi="Cambria Math"/>
                <w:sz w:val="16"/>
                <w:szCs w:val="16"/>
              </w:rPr>
              <m:t xml:space="preserve">p </m:t>
            </m:r>
          </m:e>
        </m:acc>
      </m:oMath>
      <w:r w:rsidR="006D386B" w:rsidRPr="00BC1FA2">
        <w:rPr>
          <w:sz w:val="16"/>
          <w:szCs w:val="16"/>
        </w:rPr>
        <w:t xml:space="preserve">es el peso del cuerpo y </w:t>
      </w:r>
      <m:oMath>
        <m:sSub>
          <m:sSubPr>
            <m:ctrlPr>
              <w:rPr>
                <w:rFonts w:ascii="Cambria Math" w:hAnsi="Cambria Math"/>
                <w:i/>
                <w:sz w:val="16"/>
                <w:szCs w:val="16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16"/>
                    <w:szCs w:val="16"/>
                  </w:rPr>
                </m:ctrlPr>
              </m:accPr>
              <m:e>
                <m:r>
                  <w:rPr>
                    <w:rFonts w:ascii="Cambria Math" w:hAnsi="Cambria Math"/>
                    <w:sz w:val="16"/>
                    <w:szCs w:val="16"/>
                  </w:rPr>
                  <m:t>f</m:t>
                </m:r>
              </m:e>
            </m:acc>
          </m:e>
          <m:sub>
            <m:r>
              <w:rPr>
                <w:rFonts w:ascii="Cambria Math" w:hAnsi="Cambria Math"/>
                <w:sz w:val="16"/>
                <w:szCs w:val="16"/>
              </w:rPr>
              <m:t>i</m:t>
            </m:r>
          </m:sub>
        </m:sSub>
      </m:oMath>
      <w:r w:rsidR="006D386B" w:rsidRPr="00BC1FA2">
        <w:rPr>
          <w:sz w:val="16"/>
          <w:szCs w:val="16"/>
        </w:rPr>
        <w:t xml:space="preserve"> la “fuerza de inercia”</w:t>
      </w:r>
    </w:p>
    <w:p w:rsidR="006D386B" w:rsidRPr="00BC1FA2" w:rsidRDefault="006D386B" w:rsidP="006D386B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  <w:rPr>
          <w:sz w:val="16"/>
          <w:szCs w:val="16"/>
        </w:rPr>
      </w:pPr>
      <w:r w:rsidRPr="00BC1FA2">
        <w:rPr>
          <w:sz w:val="16"/>
          <w:szCs w:val="16"/>
        </w:rPr>
        <w:t>b. Cuando sube con velocidad constante no existe fuerza de inercia ya que no hay aceleración. La fuerza que se ejerce será el peso de la persona:</w:t>
      </w:r>
    </w:p>
    <w:p w:rsidR="006D386B" w:rsidRPr="00BC1FA2" w:rsidRDefault="006D386B" w:rsidP="006D386B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  <w:jc w:val="center"/>
        <w:rPr>
          <w:sz w:val="16"/>
          <w:szCs w:val="16"/>
        </w:rPr>
      </w:pPr>
      <m:oMath>
        <m:r>
          <w:rPr>
            <w:rFonts w:ascii="Cambria Math" w:hAnsi="Cambria Math"/>
            <w:sz w:val="16"/>
            <w:szCs w:val="16"/>
          </w:rPr>
          <m:t xml:space="preserve">F=p </m:t>
        </m:r>
      </m:oMath>
      <w:r w:rsidRPr="00BC1FA2">
        <w:rPr>
          <w:sz w:val="16"/>
          <w:szCs w:val="16"/>
        </w:rPr>
        <w:t>= 60 . 9.8 = 588 N</w:t>
      </w:r>
    </w:p>
    <w:p w:rsidR="006D386B" w:rsidRPr="00BC1FA2" w:rsidRDefault="006D386B" w:rsidP="006D386B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  <w:rPr>
          <w:sz w:val="16"/>
          <w:szCs w:val="16"/>
        </w:rPr>
      </w:pPr>
      <w:r w:rsidRPr="00BC1FA2">
        <w:rPr>
          <w:sz w:val="16"/>
          <w:szCs w:val="16"/>
        </w:rPr>
        <w:t>c. Al final, la aceleración de frenado del ascensor va dirigida hacia abajo, por tanto, la fuerza de inercia será hacia arriba, oponiéndose a la fuerza asociada al frenado.</w:t>
      </w:r>
    </w:p>
    <w:p w:rsidR="006D386B" w:rsidRPr="00BC1FA2" w:rsidRDefault="006D386B" w:rsidP="006D386B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  <w:jc w:val="center"/>
        <w:rPr>
          <w:sz w:val="16"/>
          <w:szCs w:val="16"/>
        </w:rPr>
      </w:pPr>
      <m:oMath>
        <m:r>
          <w:rPr>
            <w:rFonts w:ascii="Cambria Math" w:hAnsi="Cambria Math"/>
            <w:sz w:val="16"/>
            <w:szCs w:val="16"/>
          </w:rPr>
          <m:t>F=p-</m:t>
        </m:r>
        <m:sSub>
          <m:sSubPr>
            <m:ctrlPr>
              <w:rPr>
                <w:rFonts w:ascii="Cambria Math" w:hAnsi="Cambria Math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/>
                <w:sz w:val="16"/>
                <w:szCs w:val="16"/>
              </w:rPr>
              <m:t>f</m:t>
            </m:r>
          </m:e>
          <m:sub>
            <m:r>
              <w:rPr>
                <w:rFonts w:ascii="Cambria Math" w:hAnsi="Cambria Math"/>
                <w:sz w:val="16"/>
                <w:szCs w:val="16"/>
              </w:rPr>
              <m:t>i</m:t>
            </m:r>
          </m:sub>
        </m:sSub>
        <m:r>
          <w:rPr>
            <w:rFonts w:ascii="Cambria Math" w:hAnsi="Cambria Math"/>
            <w:sz w:val="16"/>
            <w:szCs w:val="16"/>
          </w:rPr>
          <m:t xml:space="preserve"> </m:t>
        </m:r>
      </m:oMath>
      <w:r w:rsidRPr="00BC1FA2">
        <w:rPr>
          <w:sz w:val="16"/>
          <w:szCs w:val="16"/>
        </w:rPr>
        <w:t>= 60 . 9.8 - 60 . 0.5 = 558 N</w:t>
      </w:r>
    </w:p>
    <w:p w:rsidR="006D386B" w:rsidRPr="00BC1FA2" w:rsidRDefault="006D386B" w:rsidP="006D386B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  <w:jc w:val="center"/>
        <w:rPr>
          <w:sz w:val="16"/>
          <w:szCs w:val="16"/>
        </w:rPr>
      </w:pPr>
    </w:p>
    <w:p w:rsidR="006D386B" w:rsidRPr="00BC1FA2" w:rsidRDefault="006D386B" w:rsidP="006D386B">
      <w:pPr>
        <w:pStyle w:val="Solucionariotexto"/>
        <w:framePr w:h="12910" w:hRule="exact" w:wrap="around" w:x="1462" w:y="2527"/>
        <w:rPr>
          <w:sz w:val="16"/>
          <w:szCs w:val="16"/>
          <w:lang w:val="en-US"/>
        </w:rPr>
      </w:pPr>
      <w:r w:rsidRPr="00BC1FA2">
        <w:rPr>
          <w:sz w:val="16"/>
          <w:szCs w:val="16"/>
          <w:lang w:val="en-US"/>
        </w:rPr>
        <w:t xml:space="preserve">F = m . a </w:t>
      </w:r>
      <w:r w:rsidRPr="00BC1FA2">
        <w:rPr>
          <w:sz w:val="16"/>
          <w:szCs w:val="16"/>
          <w:lang w:val="en-US"/>
        </w:rPr>
        <w:tab/>
      </w:r>
      <w:r w:rsidRPr="00BC1FA2">
        <w:rPr>
          <w:rFonts w:ascii="Cambria Math" w:hAnsi="Cambria Math" w:cs="Cambria Math"/>
          <w:sz w:val="16"/>
          <w:szCs w:val="16"/>
          <w:lang w:val="en-US"/>
        </w:rPr>
        <w:t>⇒</w:t>
      </w:r>
      <w:r w:rsidRPr="00BC1FA2">
        <w:rPr>
          <w:sz w:val="16"/>
          <w:szCs w:val="16"/>
          <w:lang w:val="en-US"/>
        </w:rPr>
        <w:t xml:space="preserve"> </w:t>
      </w:r>
      <w:r w:rsidRPr="00BC1FA2">
        <w:rPr>
          <w:sz w:val="16"/>
          <w:szCs w:val="16"/>
          <w:lang w:val="en-US"/>
        </w:rPr>
        <w:tab/>
        <w:t>a = F/m = 3 m/s</w:t>
      </w:r>
      <w:r w:rsidRPr="00BC1FA2">
        <w:rPr>
          <w:sz w:val="16"/>
          <w:szCs w:val="16"/>
          <w:vertAlign w:val="superscript"/>
          <w:lang w:val="en-US"/>
        </w:rPr>
        <w:t>2</w:t>
      </w:r>
    </w:p>
    <w:p w:rsidR="006D386B" w:rsidRPr="00BC1FA2" w:rsidRDefault="006D386B" w:rsidP="006D386B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  <w:rPr>
          <w:sz w:val="16"/>
          <w:szCs w:val="16"/>
        </w:rPr>
      </w:pPr>
      <w:r w:rsidRPr="00BC1FA2">
        <w:rPr>
          <w:sz w:val="16"/>
          <w:szCs w:val="16"/>
        </w:rPr>
        <w:t>Como la aceleración es constante, el cuerpo describirá un MRUA, luego la velocidad al cabo de 5 segundos será:</w:t>
      </w:r>
    </w:p>
    <w:p w:rsidR="006D386B" w:rsidRPr="00BC1FA2" w:rsidRDefault="006D386B" w:rsidP="006D386B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  <w:rPr>
          <w:sz w:val="16"/>
          <w:szCs w:val="16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16"/>
              <w:szCs w:val="16"/>
            </w:rPr>
            <m:t xml:space="preserve">   </m:t>
          </m:r>
          <m:r>
            <w:rPr>
              <w:rFonts w:ascii="Cambria Math" w:hAnsi="Cambria Math"/>
              <w:sz w:val="16"/>
              <w:szCs w:val="16"/>
            </w:rPr>
            <m:t>v</m:t>
          </m:r>
          <m:r>
            <m:rPr>
              <m:sty m:val="p"/>
            </m:rPr>
            <w:rPr>
              <w:rFonts w:ascii="Cambria Math" w:hAnsi="Cambria Math"/>
              <w:sz w:val="16"/>
              <w:szCs w:val="16"/>
            </w:rPr>
            <m:t>=</m:t>
          </m:r>
          <m:sSub>
            <m:sSubPr>
              <m:ctrlPr>
                <w:rPr>
                  <w:rFonts w:ascii="Cambria Math" w:hAnsi="Cambria Math"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/>
                  <w:sz w:val="16"/>
                  <w:szCs w:val="16"/>
                </w:rPr>
                <m:t>v</m:t>
              </m:r>
            </m:e>
            <m:sub>
              <m:r>
                <w:rPr>
                  <w:rFonts w:ascii="Cambria Math" w:hAnsi="Cambria Math"/>
                  <w:sz w:val="16"/>
                  <w:szCs w:val="16"/>
                </w:rPr>
                <m:t>o</m:t>
              </m:r>
            </m:sub>
          </m:sSub>
          <m:r>
            <m:rPr>
              <m:sty m:val="p"/>
            </m:rPr>
            <w:rPr>
              <w:rFonts w:ascii="Cambria Math" w:hAnsi="Cambria Math"/>
              <w:sz w:val="16"/>
              <w:szCs w:val="16"/>
            </w:rPr>
            <m:t>+</m:t>
          </m:r>
          <m:r>
            <w:rPr>
              <w:rFonts w:ascii="Cambria Math" w:hAnsi="Cambria Math"/>
              <w:sz w:val="16"/>
              <w:szCs w:val="16"/>
            </w:rPr>
            <m:t>a</m:t>
          </m:r>
          <m:r>
            <m:rPr>
              <m:sty m:val="p"/>
            </m:rPr>
            <w:rPr>
              <w:rFonts w:ascii="Cambria Math" w:hAnsi="Cambria Math"/>
              <w:sz w:val="16"/>
              <w:szCs w:val="16"/>
            </w:rPr>
            <m:t xml:space="preserve"> </m:t>
          </m:r>
          <m:r>
            <w:rPr>
              <w:rFonts w:ascii="Cambria Math" w:hAnsi="Cambria Math"/>
              <w:sz w:val="16"/>
              <w:szCs w:val="16"/>
            </w:rPr>
            <m:t>t</m:t>
          </m:r>
          <m:r>
            <m:rPr>
              <m:sty m:val="p"/>
            </m:rPr>
            <w:rPr>
              <w:rFonts w:ascii="Cambria Math" w:hAnsi="Cambria Math"/>
              <w:sz w:val="16"/>
              <w:szCs w:val="16"/>
            </w:rPr>
            <m:t xml:space="preserve">=0+3 . 5=15 </m:t>
          </m:r>
          <m:r>
            <w:rPr>
              <w:rFonts w:ascii="Cambria Math" w:hAnsi="Cambria Math"/>
              <w:sz w:val="16"/>
              <w:szCs w:val="16"/>
            </w:rPr>
            <m:t>m</m:t>
          </m:r>
          <m:r>
            <m:rPr>
              <m:sty m:val="p"/>
            </m:rPr>
            <w:rPr>
              <w:rFonts w:ascii="Cambria Math" w:hAnsi="Cambria Math"/>
              <w:sz w:val="16"/>
              <w:szCs w:val="16"/>
            </w:rPr>
            <m:t>/</m:t>
          </m:r>
          <m:r>
            <w:rPr>
              <w:rFonts w:ascii="Cambria Math" w:hAnsi="Cambria Math"/>
              <w:sz w:val="16"/>
              <w:szCs w:val="16"/>
            </w:rPr>
            <m:t>s</m:t>
          </m:r>
        </m:oMath>
      </m:oMathPara>
    </w:p>
    <w:p w:rsidR="006D386B" w:rsidRPr="00BC1FA2" w:rsidRDefault="006D386B" w:rsidP="006D386B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  <w:rPr>
          <w:rFonts w:ascii="Cambria Math" w:hAnsi="Cambria Math" w:hint="eastAsia"/>
          <w:sz w:val="16"/>
          <w:szCs w:val="16"/>
          <w:oMath/>
        </w:rPr>
      </w:pPr>
    </w:p>
    <w:p w:rsidR="006D386B" w:rsidRPr="00BC1FA2" w:rsidRDefault="006D386B" w:rsidP="006D386B">
      <w:pPr>
        <w:pStyle w:val="Solucionariotexto"/>
        <w:framePr w:h="12910" w:hRule="exact" w:wrap="around" w:x="1462" w:y="2527"/>
        <w:spacing w:before="0"/>
        <w:rPr>
          <w:sz w:val="16"/>
          <w:szCs w:val="16"/>
        </w:rPr>
      </w:pPr>
      <w:r w:rsidRPr="00BC1FA2">
        <w:rPr>
          <w:sz w:val="16"/>
          <w:szCs w:val="16"/>
        </w:rPr>
        <w:t>El cable soporta una tensión igual al peso más la fuerza de inercia (que se opone al movimiento):</w:t>
      </w:r>
    </w:p>
    <w:p w:rsidR="006D386B" w:rsidRPr="00BC1FA2" w:rsidRDefault="006D386B" w:rsidP="006D386B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  <w:rPr>
          <w:sz w:val="16"/>
          <w:szCs w:val="16"/>
        </w:rPr>
      </w:pPr>
      <m:oMathPara>
        <m:oMath>
          <m:r>
            <w:rPr>
              <w:rFonts w:ascii="Cambria Math" w:hAnsi="Cambria Math"/>
              <w:sz w:val="16"/>
              <w:szCs w:val="16"/>
            </w:rPr>
            <m:t>T=p+</m:t>
          </m:r>
          <m:sSub>
            <m:sSubPr>
              <m:ctrlPr>
                <w:rPr>
                  <w:rFonts w:ascii="Cambria Math" w:hAnsi="Cambria Math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/>
                  <w:sz w:val="16"/>
                  <w:szCs w:val="16"/>
                </w:rPr>
                <m:t>f</m:t>
              </m:r>
            </m:e>
            <m:sub>
              <m:r>
                <w:rPr>
                  <w:rFonts w:ascii="Cambria Math" w:hAnsi="Cambria Math"/>
                  <w:sz w:val="16"/>
                  <w:szCs w:val="16"/>
                </w:rPr>
                <m:t>i</m:t>
              </m:r>
            </m:sub>
          </m:sSub>
          <m:r>
            <w:rPr>
              <w:rFonts w:ascii="Cambria Math" w:hAnsi="Cambria Math"/>
              <w:sz w:val="16"/>
              <w:szCs w:val="16"/>
            </w:rPr>
            <m:t xml:space="preserve"> =m g+m a </m:t>
          </m:r>
        </m:oMath>
      </m:oMathPara>
    </w:p>
    <w:p w:rsidR="006D386B" w:rsidRPr="00BC1FA2" w:rsidRDefault="006D386B" w:rsidP="006D386B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  <w:rPr>
          <w:sz w:val="16"/>
          <w:szCs w:val="16"/>
        </w:rPr>
      </w:pPr>
      <w:r w:rsidRPr="00BC1FA2">
        <w:rPr>
          <w:sz w:val="16"/>
          <w:szCs w:val="16"/>
        </w:rPr>
        <w:t xml:space="preserve">Sustituyendo: </w:t>
      </w:r>
    </w:p>
    <w:p w:rsidR="006D386B" w:rsidRPr="00BC1FA2" w:rsidRDefault="006D386B" w:rsidP="006D386B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  <w:jc w:val="center"/>
        <w:rPr>
          <w:sz w:val="16"/>
          <w:szCs w:val="16"/>
        </w:rPr>
      </w:pPr>
      <w:r w:rsidRPr="00BC1FA2">
        <w:rPr>
          <w:i/>
          <w:sz w:val="16"/>
          <w:szCs w:val="16"/>
        </w:rPr>
        <w:t>4000 = 9.8 m + 2 m</w:t>
      </w:r>
      <w:r w:rsidRPr="00BC1FA2">
        <w:rPr>
          <w:sz w:val="16"/>
          <w:szCs w:val="16"/>
        </w:rPr>
        <w:t xml:space="preserve"> </w:t>
      </w:r>
      <w:r w:rsidRPr="00BC1FA2">
        <w:rPr>
          <w:sz w:val="16"/>
          <w:szCs w:val="16"/>
        </w:rPr>
        <w:tab/>
      </w:r>
      <w:r w:rsidRPr="00BC1FA2">
        <w:rPr>
          <w:rFonts w:ascii="Cambria Math" w:hAnsi="Cambria Math" w:cs="Cambria Math"/>
          <w:sz w:val="16"/>
          <w:szCs w:val="16"/>
        </w:rPr>
        <w:t>⇒</w:t>
      </w:r>
      <w:r w:rsidRPr="00BC1FA2">
        <w:rPr>
          <w:sz w:val="16"/>
          <w:szCs w:val="16"/>
        </w:rPr>
        <w:tab/>
      </w:r>
      <m:oMath>
        <m:r>
          <w:rPr>
            <w:rFonts w:ascii="Cambria Math" w:hAnsi="Cambria Math"/>
            <w:sz w:val="16"/>
            <w:szCs w:val="16"/>
          </w:rPr>
          <m:t xml:space="preserve">m = </m:t>
        </m:r>
        <m:f>
          <m:fPr>
            <m:ctrlPr>
              <w:rPr>
                <w:rFonts w:ascii="Cambria Math" w:hAnsi="Cambria Math"/>
                <w:i/>
                <w:sz w:val="16"/>
                <w:szCs w:val="16"/>
              </w:rPr>
            </m:ctrlPr>
          </m:fPr>
          <m:num>
            <m:r>
              <w:rPr>
                <w:rFonts w:ascii="Cambria Math" w:hAnsi="Cambria Math"/>
                <w:sz w:val="16"/>
                <w:szCs w:val="16"/>
              </w:rPr>
              <m:t>4000</m:t>
            </m:r>
          </m:num>
          <m:den>
            <m:r>
              <w:rPr>
                <w:rFonts w:ascii="Cambria Math" w:hAnsi="Cambria Math"/>
                <w:sz w:val="16"/>
                <w:szCs w:val="16"/>
              </w:rPr>
              <m:t>10</m:t>
            </m:r>
            <m:r>
              <w:rPr>
                <w:rFonts w:ascii="Cambria Math" w:hAnsi="Cambria Math"/>
                <w:sz w:val="16"/>
                <w:szCs w:val="16"/>
              </w:rPr>
              <m:t>,8</m:t>
            </m:r>
          </m:den>
        </m:f>
        <m:r>
          <w:rPr>
            <w:rFonts w:ascii="Cambria Math" w:hAnsi="Cambria Math"/>
            <w:sz w:val="16"/>
            <w:szCs w:val="16"/>
          </w:rPr>
          <m:t>=</m:t>
        </m:r>
      </m:oMath>
      <w:r w:rsidRPr="00BC1FA2">
        <w:rPr>
          <w:sz w:val="16"/>
          <w:szCs w:val="16"/>
        </w:rPr>
        <w:t xml:space="preserve"> 339 kg</w:t>
      </w:r>
    </w:p>
    <w:p w:rsidR="006D386B" w:rsidRPr="00BC1FA2" w:rsidRDefault="006D386B" w:rsidP="006D386B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  <w:rPr>
          <w:sz w:val="16"/>
          <w:szCs w:val="16"/>
        </w:rPr>
      </w:pPr>
      <w:r w:rsidRPr="00BC1FA2">
        <w:rPr>
          <w:sz w:val="16"/>
          <w:szCs w:val="16"/>
        </w:rPr>
        <w:t xml:space="preserve">Por tanto, el peso máximo que puede subir es: </w:t>
      </w:r>
    </w:p>
    <w:p w:rsidR="006D386B" w:rsidRPr="00BC1FA2" w:rsidRDefault="006D386B" w:rsidP="006D386B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  <w:rPr>
          <w:i/>
          <w:sz w:val="16"/>
          <w:szCs w:val="16"/>
        </w:rPr>
      </w:pPr>
      <w:r w:rsidRPr="00BC1FA2">
        <w:rPr>
          <w:i/>
          <w:sz w:val="16"/>
          <w:szCs w:val="16"/>
        </w:rPr>
        <w:t>p = mg = 339. 9,8 = 3322,2 N</w:t>
      </w:r>
    </w:p>
    <w:p w:rsidR="006D386B" w:rsidRPr="006D386B" w:rsidRDefault="006D386B" w:rsidP="006D386B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  <w:rPr>
          <w:i/>
        </w:rPr>
      </w:pPr>
    </w:p>
    <w:p w:rsidR="006A65EE" w:rsidRDefault="006A65EE" w:rsidP="006A65EE">
      <w:pPr>
        <w:pStyle w:val="Solucionariotexto"/>
        <w:framePr w:h="12910" w:hRule="exact" w:wrap="around" w:x="1462" w:y="2527"/>
        <w:spacing w:before="0"/>
      </w:pPr>
    </w:p>
    <w:p w:rsidR="006A65EE" w:rsidRDefault="00BC1FA2" w:rsidP="001E7D15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  <w:jc w:val="center"/>
      </w:pPr>
      <w:r>
        <w:rPr>
          <w:noProof/>
          <w:lang w:eastAsia="es-ES_tradnl"/>
        </w:rPr>
        <w:drawing>
          <wp:inline distT="0" distB="0" distL="0" distR="0" wp14:anchorId="72443827" wp14:editId="3E2B256E">
            <wp:extent cx="4095482" cy="2451647"/>
            <wp:effectExtent l="0" t="0" r="635" b="6350"/>
            <wp:docPr id="2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5.PN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2633" cy="2461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5EE" w:rsidRDefault="006A65EE" w:rsidP="00BC1FA2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</w:pPr>
    </w:p>
    <w:p w:rsidR="006A65EE" w:rsidRDefault="006A65EE" w:rsidP="006A65EE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</w:pPr>
    </w:p>
    <w:p w:rsidR="006A65EE" w:rsidRDefault="006A65EE" w:rsidP="006A65EE">
      <w:pPr>
        <w:pStyle w:val="Solucionariotexto"/>
        <w:framePr w:h="12910" w:hRule="exact" w:wrap="around" w:x="1462" w:y="2527"/>
        <w:numPr>
          <w:ilvl w:val="0"/>
          <w:numId w:val="0"/>
        </w:numPr>
        <w:ind w:left="567"/>
      </w:pPr>
    </w:p>
    <w:bookmarkEnd w:id="212"/>
    <w:p w:rsidR="00816023" w:rsidRDefault="00816023" w:rsidP="00D34FD6">
      <w:pPr>
        <w:pStyle w:val="Prrafobsico"/>
        <w:ind w:firstLine="0"/>
      </w:pPr>
    </w:p>
    <w:p w:rsidR="00670874" w:rsidRDefault="00670874" w:rsidP="001E7D15">
      <w:pPr>
        <w:pStyle w:val="Solucionariotexto"/>
        <w:framePr w:h="13387" w:hRule="exact" w:wrap="around" w:x="1472" w:y="1502"/>
      </w:pPr>
    </w:p>
    <w:p w:rsidR="00EA7855" w:rsidRDefault="002A6D2A" w:rsidP="001E7D15">
      <w:pPr>
        <w:pStyle w:val="Solucionariotexto"/>
        <w:framePr w:h="13387" w:hRule="exact" w:wrap="around" w:x="1472" w:y="1502"/>
        <w:numPr>
          <w:ilvl w:val="0"/>
          <w:numId w:val="0"/>
        </w:numPr>
        <w:ind w:left="567"/>
        <w:jc w:val="center"/>
      </w:pPr>
      <w:r>
        <w:rPr>
          <w:noProof/>
          <w:lang w:eastAsia="es-ES_tradnl"/>
        </w:rPr>
        <w:drawing>
          <wp:inline distT="0" distB="0" distL="0" distR="0" wp14:anchorId="3C80C2AD" wp14:editId="32B9354C">
            <wp:extent cx="4190355" cy="2571249"/>
            <wp:effectExtent l="0" t="0" r="1270" b="635"/>
            <wp:docPr id="2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6.PN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0355" cy="2571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280E" w:rsidRDefault="007E280E" w:rsidP="001E7D15">
      <w:pPr>
        <w:pStyle w:val="Solucionariotexto"/>
        <w:framePr w:h="13387" w:hRule="exact" w:wrap="around" w:x="1472" w:y="1502"/>
        <w:rPr>
          <w:lang w:val="en-US"/>
        </w:rPr>
      </w:pPr>
    </w:p>
    <w:p w:rsidR="00670874" w:rsidRDefault="001E7D15" w:rsidP="001E7D15">
      <w:pPr>
        <w:pStyle w:val="Solucionariotexto"/>
        <w:framePr w:h="13387" w:hRule="exact" w:wrap="around" w:x="1472" w:y="1502"/>
        <w:numPr>
          <w:ilvl w:val="0"/>
          <w:numId w:val="0"/>
        </w:numPr>
        <w:ind w:left="567"/>
        <w:jc w:val="center"/>
        <w:rPr>
          <w:lang w:val="en-US"/>
        </w:rPr>
      </w:pPr>
      <w:r>
        <w:rPr>
          <w:noProof/>
          <w:lang w:eastAsia="es-ES_tradnl"/>
        </w:rPr>
        <w:drawing>
          <wp:inline distT="0" distB="0" distL="0" distR="0" wp14:anchorId="063E8545" wp14:editId="278B67AF">
            <wp:extent cx="3758728" cy="5468525"/>
            <wp:effectExtent l="0" t="0" r="0" b="0"/>
            <wp:docPr id="23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7.PN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8728" cy="546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280E" w:rsidRDefault="007E280E" w:rsidP="001E7D15">
      <w:pPr>
        <w:pStyle w:val="Solucionariotexto"/>
        <w:framePr w:h="13387" w:hRule="exact" w:wrap="around" w:x="1472" w:y="1502"/>
        <w:numPr>
          <w:ilvl w:val="0"/>
          <w:numId w:val="0"/>
        </w:numPr>
        <w:ind w:left="567"/>
        <w:rPr>
          <w:lang w:val="en-US"/>
        </w:rPr>
      </w:pPr>
    </w:p>
    <w:p w:rsidR="00EA7855" w:rsidRPr="00A81173" w:rsidRDefault="00EA7855" w:rsidP="001E7D15">
      <w:pPr>
        <w:pStyle w:val="Solucionariotexto"/>
        <w:framePr w:h="13387" w:hRule="exact" w:wrap="around" w:x="1472" w:y="1502"/>
        <w:numPr>
          <w:ilvl w:val="0"/>
          <w:numId w:val="0"/>
        </w:numPr>
        <w:ind w:left="567"/>
      </w:pPr>
    </w:p>
    <w:p w:rsidR="00EA7855" w:rsidRDefault="00EA7855" w:rsidP="001E7D15">
      <w:pPr>
        <w:pStyle w:val="Solucionariotexto"/>
        <w:framePr w:h="13387" w:hRule="exact" w:wrap="around" w:x="1472" w:y="1502"/>
        <w:numPr>
          <w:ilvl w:val="0"/>
          <w:numId w:val="0"/>
        </w:numPr>
        <w:ind w:left="567"/>
        <w:rPr>
          <w:lang w:val="es-ES"/>
        </w:rPr>
      </w:pPr>
      <w:r>
        <w:rPr>
          <w:lang w:val="es-ES"/>
        </w:rPr>
        <w:t xml:space="preserve"> </w:t>
      </w:r>
    </w:p>
    <w:p w:rsidR="00EA7855" w:rsidRDefault="00EA7855" w:rsidP="00D34FD6">
      <w:pPr>
        <w:pStyle w:val="Prrafobsico"/>
        <w:ind w:firstLine="0"/>
      </w:pPr>
    </w:p>
    <w:p w:rsidR="00BD3D0A" w:rsidRDefault="00BD3D0A" w:rsidP="00BD3D0A">
      <w:pPr>
        <w:pStyle w:val="Solucionariotexto"/>
        <w:framePr w:h="11977" w:hRule="exact" w:wrap="around" w:x="1330" w:y="2438"/>
      </w:pPr>
    </w:p>
    <w:p w:rsidR="00BD3D0A" w:rsidRDefault="00BD3D0A" w:rsidP="00BD3D0A">
      <w:pPr>
        <w:pStyle w:val="Solucionariotexto"/>
        <w:framePr w:h="11977" w:hRule="exact" w:wrap="around" w:x="1330" w:y="2438"/>
        <w:numPr>
          <w:ilvl w:val="0"/>
          <w:numId w:val="0"/>
        </w:numPr>
        <w:ind w:left="567"/>
        <w:jc w:val="center"/>
      </w:pPr>
      <w:r>
        <w:rPr>
          <w:noProof/>
          <w:lang w:eastAsia="es-ES_tradnl"/>
        </w:rPr>
        <w:drawing>
          <wp:inline distT="0" distB="0" distL="0" distR="0" wp14:anchorId="75E7E00D" wp14:editId="5B8B4C2E">
            <wp:extent cx="4903317" cy="6419984"/>
            <wp:effectExtent l="0" t="0" r="0" b="0"/>
            <wp:docPr id="23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8.PN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3317" cy="641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D0A" w:rsidRDefault="00BD3D0A" w:rsidP="00BD3D0A">
      <w:pPr>
        <w:pStyle w:val="Solucionariotexto"/>
        <w:framePr w:h="11977" w:hRule="exact" w:wrap="around" w:x="1330" w:y="2438"/>
        <w:numPr>
          <w:ilvl w:val="0"/>
          <w:numId w:val="0"/>
        </w:numPr>
        <w:ind w:left="567" w:hanging="567"/>
      </w:pPr>
    </w:p>
    <w:p w:rsidR="00BD3D0A" w:rsidRDefault="00BD3D0A" w:rsidP="00BD3D0A">
      <w:pPr>
        <w:pStyle w:val="Solucionariotexto"/>
        <w:framePr w:h="11977" w:hRule="exact" w:wrap="around" w:x="1330" w:y="2438"/>
        <w:numPr>
          <w:ilvl w:val="0"/>
          <w:numId w:val="0"/>
        </w:numPr>
        <w:ind w:left="567"/>
        <w:rPr>
          <w:lang w:val="en-US"/>
        </w:rPr>
      </w:pPr>
    </w:p>
    <w:p w:rsidR="00BD3D0A" w:rsidRDefault="00BD3D0A" w:rsidP="00BD3D0A">
      <w:pPr>
        <w:pStyle w:val="Solucionariotexto"/>
        <w:framePr w:h="11977" w:hRule="exact" w:wrap="around" w:x="1330" w:y="2438"/>
        <w:numPr>
          <w:ilvl w:val="0"/>
          <w:numId w:val="0"/>
        </w:numPr>
        <w:ind w:left="567"/>
        <w:rPr>
          <w:lang w:val="en-US"/>
        </w:rPr>
      </w:pPr>
    </w:p>
    <w:p w:rsidR="00BD3D0A" w:rsidRDefault="00BD3D0A" w:rsidP="00BD3D0A">
      <w:pPr>
        <w:pStyle w:val="Solucionariotexto"/>
        <w:framePr w:h="11977" w:hRule="exact" w:wrap="around" w:x="1330" w:y="2438"/>
        <w:numPr>
          <w:ilvl w:val="0"/>
          <w:numId w:val="0"/>
        </w:numPr>
        <w:rPr>
          <w:lang w:val="en-US"/>
        </w:rPr>
      </w:pPr>
    </w:p>
    <w:p w:rsidR="00BD3D0A" w:rsidRDefault="00BD3D0A" w:rsidP="00BD3D0A">
      <w:pPr>
        <w:pStyle w:val="Solucionariotexto"/>
        <w:framePr w:h="11977" w:hRule="exact" w:wrap="around" w:x="1330" w:y="2438"/>
        <w:numPr>
          <w:ilvl w:val="0"/>
          <w:numId w:val="0"/>
        </w:numPr>
        <w:ind w:left="567"/>
        <w:rPr>
          <w:lang w:val="en-US"/>
        </w:rPr>
      </w:pPr>
    </w:p>
    <w:p w:rsidR="00BD3D0A" w:rsidRDefault="00BD3D0A" w:rsidP="00BD3D0A">
      <w:pPr>
        <w:pStyle w:val="Solucionariotexto"/>
        <w:framePr w:h="11977" w:hRule="exact" w:wrap="around" w:x="1330" w:y="2438"/>
        <w:numPr>
          <w:ilvl w:val="0"/>
          <w:numId w:val="0"/>
        </w:numPr>
        <w:ind w:left="426"/>
        <w:rPr>
          <w:lang w:val="en-US"/>
        </w:rPr>
      </w:pPr>
    </w:p>
    <w:p w:rsidR="00BD3D0A" w:rsidRDefault="00BD3D0A" w:rsidP="00BD3D0A">
      <w:pPr>
        <w:pStyle w:val="Solucionariotexto"/>
        <w:framePr w:h="11977" w:hRule="exact" w:wrap="around" w:x="1330" w:y="2438"/>
        <w:numPr>
          <w:ilvl w:val="0"/>
          <w:numId w:val="0"/>
        </w:numPr>
        <w:ind w:left="567"/>
        <w:rPr>
          <w:lang w:val="en-US"/>
        </w:rPr>
      </w:pPr>
    </w:p>
    <w:p w:rsidR="00BD3D0A" w:rsidRDefault="00BD3D0A" w:rsidP="00BD3D0A">
      <w:pPr>
        <w:pStyle w:val="Solucionariotexto"/>
        <w:framePr w:h="11977" w:hRule="exact" w:wrap="around" w:x="1330" w:y="2438"/>
        <w:numPr>
          <w:ilvl w:val="0"/>
          <w:numId w:val="0"/>
        </w:numPr>
        <w:ind w:left="567"/>
        <w:rPr>
          <w:lang w:val="en-US"/>
        </w:rPr>
      </w:pPr>
    </w:p>
    <w:p w:rsidR="00BD3D0A" w:rsidRDefault="00BD3D0A" w:rsidP="00BD3D0A">
      <w:pPr>
        <w:pStyle w:val="Solucionariotexto"/>
        <w:framePr w:h="11977" w:hRule="exact" w:wrap="around" w:x="1330" w:y="2438"/>
        <w:numPr>
          <w:ilvl w:val="0"/>
          <w:numId w:val="0"/>
        </w:numPr>
        <w:ind w:left="567"/>
        <w:rPr>
          <w:lang w:val="en-US"/>
        </w:rPr>
      </w:pPr>
    </w:p>
    <w:p w:rsidR="00BD3D0A" w:rsidRDefault="00BD3D0A" w:rsidP="00BD3D0A">
      <w:pPr>
        <w:pStyle w:val="Solucionariotexto"/>
        <w:framePr w:h="11977" w:hRule="exact" w:wrap="around" w:x="1330" w:y="2438"/>
        <w:numPr>
          <w:ilvl w:val="0"/>
          <w:numId w:val="0"/>
        </w:numPr>
        <w:ind w:left="567"/>
        <w:rPr>
          <w:lang w:val="en-US"/>
        </w:rPr>
      </w:pPr>
    </w:p>
    <w:p w:rsidR="00BD3D0A" w:rsidRDefault="00BD3D0A" w:rsidP="00BD3D0A">
      <w:pPr>
        <w:pStyle w:val="Solucionariotexto"/>
        <w:framePr w:h="11977" w:hRule="exact" w:wrap="around" w:x="1330" w:y="2438"/>
        <w:numPr>
          <w:ilvl w:val="0"/>
          <w:numId w:val="0"/>
        </w:numPr>
        <w:ind w:left="567"/>
        <w:rPr>
          <w:lang w:val="en-US"/>
        </w:rPr>
      </w:pPr>
    </w:p>
    <w:p w:rsidR="00BD3D0A" w:rsidRPr="00A81173" w:rsidRDefault="00BD3D0A" w:rsidP="00BD3D0A">
      <w:pPr>
        <w:pStyle w:val="Solucionariotexto"/>
        <w:framePr w:h="11977" w:hRule="exact" w:wrap="around" w:x="1330" w:y="2438"/>
        <w:numPr>
          <w:ilvl w:val="0"/>
          <w:numId w:val="0"/>
        </w:numPr>
        <w:ind w:left="567"/>
      </w:pPr>
    </w:p>
    <w:p w:rsidR="00BD3D0A" w:rsidRDefault="00BD3D0A" w:rsidP="00BD3D0A">
      <w:pPr>
        <w:pStyle w:val="Solucionariotexto"/>
        <w:framePr w:h="11977" w:hRule="exact" w:wrap="around" w:x="1330" w:y="2438"/>
        <w:numPr>
          <w:ilvl w:val="0"/>
          <w:numId w:val="0"/>
        </w:numPr>
        <w:ind w:left="567"/>
        <w:rPr>
          <w:lang w:val="es-ES"/>
        </w:rPr>
      </w:pPr>
      <w:r>
        <w:rPr>
          <w:lang w:val="es-ES"/>
        </w:rPr>
        <w:t xml:space="preserve"> </w:t>
      </w:r>
    </w:p>
    <w:p w:rsidR="001E7D15" w:rsidRDefault="001E7D15" w:rsidP="00D34FD6">
      <w:pPr>
        <w:pStyle w:val="Prrafobsico"/>
        <w:ind w:firstLine="0"/>
      </w:pPr>
    </w:p>
    <w:p w:rsidR="00EA7855" w:rsidRDefault="00EA7855" w:rsidP="00D34FD6">
      <w:pPr>
        <w:pStyle w:val="Prrafobsico"/>
        <w:ind w:firstLine="0"/>
      </w:pPr>
    </w:p>
    <w:p w:rsidR="00EA7855" w:rsidRDefault="00EA7855" w:rsidP="00D34FD6">
      <w:pPr>
        <w:pStyle w:val="Prrafobsico"/>
        <w:ind w:firstLine="0"/>
      </w:pPr>
    </w:p>
    <w:p w:rsidR="00BD3D0A" w:rsidRDefault="00BD3D0A" w:rsidP="00BD3D0A">
      <w:pPr>
        <w:pStyle w:val="Solucionariotexto"/>
        <w:framePr w:h="13006" w:hRule="exact" w:wrap="around" w:x="1598" w:y="1982"/>
      </w:pPr>
    </w:p>
    <w:p w:rsidR="00BD3D0A" w:rsidRDefault="00BD3D0A" w:rsidP="00BD3D0A">
      <w:pPr>
        <w:pStyle w:val="Solucionariotexto"/>
        <w:framePr w:h="13006" w:hRule="exact" w:wrap="around" w:x="1598" w:y="1982"/>
        <w:numPr>
          <w:ilvl w:val="0"/>
          <w:numId w:val="0"/>
        </w:numPr>
        <w:ind w:left="567"/>
        <w:jc w:val="center"/>
      </w:pPr>
      <w:r>
        <w:rPr>
          <w:noProof/>
          <w:lang w:eastAsia="es-ES_tradnl"/>
        </w:rPr>
        <w:drawing>
          <wp:inline distT="0" distB="0" distL="0" distR="0" wp14:anchorId="2FD83185" wp14:editId="13F07996">
            <wp:extent cx="4076163" cy="2921622"/>
            <wp:effectExtent l="0" t="0" r="635" b="0"/>
            <wp:docPr id="24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9.PN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9203" cy="2930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D0A" w:rsidRDefault="00BD3D0A" w:rsidP="00BD3D0A">
      <w:pPr>
        <w:pStyle w:val="Solucionariotexto"/>
        <w:framePr w:h="13006" w:hRule="exact" w:wrap="around" w:x="1598" w:y="1982"/>
        <w:numPr>
          <w:ilvl w:val="0"/>
          <w:numId w:val="0"/>
        </w:numPr>
        <w:ind w:left="567" w:hanging="567"/>
      </w:pPr>
    </w:p>
    <w:p w:rsidR="00BD3D0A" w:rsidRDefault="00BD3D0A" w:rsidP="00BD3D0A">
      <w:pPr>
        <w:pStyle w:val="Solucionariotexto"/>
        <w:framePr w:h="13006" w:hRule="exact" w:wrap="around" w:x="1598" w:y="1982"/>
        <w:rPr>
          <w:lang w:val="en-US"/>
        </w:rPr>
      </w:pPr>
    </w:p>
    <w:p w:rsidR="00BD3D0A" w:rsidRDefault="00BD3D0A" w:rsidP="00BD3D0A">
      <w:pPr>
        <w:pStyle w:val="Solucionariotexto"/>
        <w:framePr w:h="13006" w:hRule="exact" w:wrap="around" w:x="1598" w:y="1982"/>
        <w:numPr>
          <w:ilvl w:val="0"/>
          <w:numId w:val="0"/>
        </w:numPr>
        <w:ind w:left="567"/>
        <w:jc w:val="center"/>
        <w:rPr>
          <w:lang w:val="en-US"/>
        </w:rPr>
      </w:pPr>
      <w:r>
        <w:rPr>
          <w:noProof/>
          <w:lang w:eastAsia="es-ES_tradnl"/>
        </w:rPr>
        <w:drawing>
          <wp:inline distT="0" distB="0" distL="0" distR="0" wp14:anchorId="0B7520CC" wp14:editId="2777F985">
            <wp:extent cx="3971925" cy="4239151"/>
            <wp:effectExtent l="0" t="0" r="0" b="9525"/>
            <wp:docPr id="24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.PN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7021" cy="4233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D0A" w:rsidRDefault="00BD3D0A" w:rsidP="00BD3D0A">
      <w:pPr>
        <w:pStyle w:val="Solucionariotexto"/>
        <w:framePr w:h="13006" w:hRule="exact" w:wrap="around" w:x="1598" w:y="1982"/>
        <w:numPr>
          <w:ilvl w:val="0"/>
          <w:numId w:val="0"/>
        </w:numPr>
        <w:ind w:left="567"/>
        <w:rPr>
          <w:lang w:val="en-US"/>
        </w:rPr>
      </w:pPr>
    </w:p>
    <w:p w:rsidR="00BD3D0A" w:rsidRDefault="00BD3D0A" w:rsidP="00BD3D0A">
      <w:pPr>
        <w:pStyle w:val="Solucionariotexto"/>
        <w:framePr w:h="13006" w:hRule="exact" w:wrap="around" w:x="1598" w:y="1982"/>
        <w:numPr>
          <w:ilvl w:val="0"/>
          <w:numId w:val="0"/>
        </w:numPr>
        <w:ind w:left="567"/>
        <w:rPr>
          <w:lang w:val="en-US"/>
        </w:rPr>
      </w:pPr>
    </w:p>
    <w:p w:rsidR="00BD3D0A" w:rsidRPr="002A6D2A" w:rsidRDefault="00BD3D0A" w:rsidP="00BD3D0A">
      <w:pPr>
        <w:pStyle w:val="Solucionariotexto"/>
        <w:framePr w:h="13006" w:hRule="exact" w:wrap="around" w:x="1598" w:y="1982"/>
        <w:numPr>
          <w:ilvl w:val="0"/>
          <w:numId w:val="0"/>
        </w:numPr>
        <w:rPr>
          <w:lang w:val="en-US"/>
        </w:rPr>
      </w:pPr>
    </w:p>
    <w:p w:rsidR="00BD3D0A" w:rsidRDefault="00BD3D0A" w:rsidP="00BD3D0A">
      <w:pPr>
        <w:pStyle w:val="Solucionariotexto"/>
        <w:framePr w:h="13006" w:hRule="exact" w:wrap="around" w:x="1598" w:y="1982"/>
        <w:numPr>
          <w:ilvl w:val="0"/>
          <w:numId w:val="0"/>
        </w:numPr>
        <w:ind w:left="426"/>
        <w:rPr>
          <w:lang w:val="en-US"/>
        </w:rPr>
      </w:pPr>
    </w:p>
    <w:p w:rsidR="00BD3D0A" w:rsidRDefault="00BD3D0A" w:rsidP="00BD3D0A">
      <w:pPr>
        <w:pStyle w:val="Solucionariotexto"/>
        <w:framePr w:h="13006" w:hRule="exact" w:wrap="around" w:x="1598" w:y="1982"/>
        <w:numPr>
          <w:ilvl w:val="0"/>
          <w:numId w:val="0"/>
        </w:numPr>
        <w:ind w:left="567"/>
        <w:rPr>
          <w:lang w:val="en-US"/>
        </w:rPr>
      </w:pPr>
    </w:p>
    <w:p w:rsidR="00BD3D0A" w:rsidRDefault="00BD3D0A" w:rsidP="00BD3D0A">
      <w:pPr>
        <w:pStyle w:val="Solucionariotexto"/>
        <w:framePr w:h="13006" w:hRule="exact" w:wrap="around" w:x="1598" w:y="1982"/>
        <w:numPr>
          <w:ilvl w:val="0"/>
          <w:numId w:val="0"/>
        </w:numPr>
        <w:ind w:left="567"/>
        <w:rPr>
          <w:lang w:val="en-US"/>
        </w:rPr>
      </w:pPr>
    </w:p>
    <w:p w:rsidR="00BD3D0A" w:rsidRDefault="00BD3D0A" w:rsidP="00BD3D0A">
      <w:pPr>
        <w:pStyle w:val="Solucionariotexto"/>
        <w:framePr w:h="13006" w:hRule="exact" w:wrap="around" w:x="1598" w:y="1982"/>
        <w:numPr>
          <w:ilvl w:val="0"/>
          <w:numId w:val="0"/>
        </w:numPr>
        <w:ind w:left="567"/>
        <w:rPr>
          <w:lang w:val="en-US"/>
        </w:rPr>
      </w:pPr>
    </w:p>
    <w:p w:rsidR="00BD3D0A" w:rsidRDefault="00BD3D0A" w:rsidP="00BD3D0A">
      <w:pPr>
        <w:pStyle w:val="Solucionariotexto"/>
        <w:framePr w:h="13006" w:hRule="exact" w:wrap="around" w:x="1598" w:y="1982"/>
        <w:numPr>
          <w:ilvl w:val="0"/>
          <w:numId w:val="0"/>
        </w:numPr>
        <w:ind w:left="567"/>
        <w:rPr>
          <w:lang w:val="en-US"/>
        </w:rPr>
      </w:pPr>
    </w:p>
    <w:p w:rsidR="00BD3D0A" w:rsidRDefault="00BD3D0A" w:rsidP="00BD3D0A">
      <w:pPr>
        <w:pStyle w:val="Solucionariotexto"/>
        <w:framePr w:h="13006" w:hRule="exact" w:wrap="around" w:x="1598" w:y="1982"/>
        <w:numPr>
          <w:ilvl w:val="0"/>
          <w:numId w:val="0"/>
        </w:numPr>
        <w:ind w:left="567"/>
        <w:rPr>
          <w:lang w:val="en-US"/>
        </w:rPr>
      </w:pPr>
    </w:p>
    <w:p w:rsidR="00BD3D0A" w:rsidRPr="00A81173" w:rsidRDefault="00BD3D0A" w:rsidP="00BD3D0A">
      <w:pPr>
        <w:pStyle w:val="Solucionariotexto"/>
        <w:framePr w:h="13006" w:hRule="exact" w:wrap="around" w:x="1598" w:y="1982"/>
        <w:numPr>
          <w:ilvl w:val="0"/>
          <w:numId w:val="0"/>
        </w:numPr>
        <w:ind w:left="567"/>
      </w:pPr>
    </w:p>
    <w:p w:rsidR="00BD3D0A" w:rsidRDefault="00BD3D0A" w:rsidP="00BD3D0A">
      <w:pPr>
        <w:pStyle w:val="Solucionariotexto"/>
        <w:framePr w:h="13006" w:hRule="exact" w:wrap="around" w:x="1598" w:y="1982"/>
        <w:numPr>
          <w:ilvl w:val="0"/>
          <w:numId w:val="0"/>
        </w:numPr>
        <w:ind w:left="567"/>
        <w:rPr>
          <w:lang w:val="es-ES"/>
        </w:rPr>
      </w:pPr>
      <w:r>
        <w:rPr>
          <w:lang w:val="es-ES"/>
        </w:rPr>
        <w:t xml:space="preserve"> </w:t>
      </w:r>
    </w:p>
    <w:p w:rsidR="001E7D15" w:rsidRDefault="001E7D15" w:rsidP="00D34FD6">
      <w:pPr>
        <w:pStyle w:val="Prrafobsico"/>
        <w:ind w:firstLine="0"/>
      </w:pPr>
    </w:p>
    <w:p w:rsidR="007E280E" w:rsidRDefault="007E280E" w:rsidP="00D34FD6">
      <w:pPr>
        <w:pStyle w:val="Prrafobsico"/>
        <w:ind w:firstLine="0"/>
      </w:pPr>
    </w:p>
    <w:p w:rsidR="00EA7855" w:rsidRDefault="00EA7855" w:rsidP="00D34FD6">
      <w:pPr>
        <w:pStyle w:val="Prrafobsico"/>
        <w:ind w:firstLine="0"/>
      </w:pPr>
    </w:p>
    <w:p w:rsidR="00A65296" w:rsidRDefault="00A65296" w:rsidP="00D34FD6">
      <w:pPr>
        <w:pStyle w:val="Prrafobsico"/>
        <w:ind w:firstLine="0"/>
      </w:pPr>
    </w:p>
    <w:p w:rsidR="00A65296" w:rsidRDefault="00A65296" w:rsidP="00D34FD6">
      <w:pPr>
        <w:pStyle w:val="Prrafobsico"/>
        <w:ind w:firstLine="0"/>
      </w:pPr>
    </w:p>
    <w:p w:rsidR="00EA7855" w:rsidRDefault="00EA7855" w:rsidP="00D34FD6">
      <w:pPr>
        <w:pStyle w:val="Prrafobsico"/>
        <w:ind w:firstLine="0"/>
      </w:pPr>
    </w:p>
    <w:p w:rsidR="00BD3D0A" w:rsidRDefault="00BD3D0A" w:rsidP="00BD3D0A">
      <w:pPr>
        <w:pStyle w:val="Solucionariotexto"/>
        <w:framePr w:h="11977" w:hRule="exact" w:wrap="around" w:x="1583" w:y="2003"/>
      </w:pPr>
    </w:p>
    <w:p w:rsidR="00BD3D0A" w:rsidRDefault="0092334C" w:rsidP="0092334C">
      <w:pPr>
        <w:pStyle w:val="Solucionariotexto"/>
        <w:framePr w:h="11977" w:hRule="exact" w:wrap="around" w:x="1583" w:y="2003"/>
        <w:numPr>
          <w:ilvl w:val="0"/>
          <w:numId w:val="0"/>
        </w:numPr>
        <w:ind w:left="567"/>
        <w:jc w:val="center"/>
      </w:pPr>
      <w:r>
        <w:rPr>
          <w:noProof/>
          <w:lang w:eastAsia="es-ES_tradnl"/>
        </w:rPr>
        <w:drawing>
          <wp:inline distT="0" distB="0" distL="0" distR="0">
            <wp:extent cx="3354946" cy="1022539"/>
            <wp:effectExtent l="0" t="0" r="0" b="6350"/>
            <wp:docPr id="24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.PN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7560" cy="102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D0A" w:rsidRDefault="00BD3D0A" w:rsidP="00BD3D0A">
      <w:pPr>
        <w:pStyle w:val="Solucionariotexto"/>
        <w:framePr w:h="11977" w:hRule="exact" w:wrap="around" w:x="1583" w:y="2003"/>
      </w:pPr>
    </w:p>
    <w:p w:rsidR="00BD3D0A" w:rsidRDefault="00A720DA" w:rsidP="00BD3D0A">
      <w:pPr>
        <w:pStyle w:val="Solucionariotexto"/>
        <w:framePr w:h="11977" w:hRule="exact" w:wrap="around" w:x="1583" w:y="2003"/>
        <w:numPr>
          <w:ilvl w:val="0"/>
          <w:numId w:val="0"/>
        </w:numPr>
        <w:ind w:left="567"/>
        <w:jc w:val="center"/>
      </w:pPr>
      <w:r>
        <w:rPr>
          <w:noProof/>
          <w:lang w:eastAsia="es-ES_tradnl"/>
        </w:rPr>
        <w:drawing>
          <wp:inline distT="0" distB="0" distL="0" distR="0">
            <wp:extent cx="3596005" cy="4900930"/>
            <wp:effectExtent l="0" t="0" r="4445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.PN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005" cy="490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D0A" w:rsidRDefault="00BD3D0A" w:rsidP="00BD3D0A">
      <w:pPr>
        <w:pStyle w:val="Solucionariotexto"/>
        <w:framePr w:h="11977" w:hRule="exact" w:wrap="around" w:x="1583" w:y="2003"/>
        <w:numPr>
          <w:ilvl w:val="0"/>
          <w:numId w:val="0"/>
        </w:numPr>
        <w:ind w:left="567" w:hanging="567"/>
      </w:pPr>
    </w:p>
    <w:p w:rsidR="00BD3D0A" w:rsidRDefault="00BD3D0A" w:rsidP="00BD3D0A">
      <w:pPr>
        <w:pStyle w:val="Solucionariotexto"/>
        <w:framePr w:h="11977" w:hRule="exact" w:wrap="around" w:x="1583" w:y="2003"/>
        <w:numPr>
          <w:ilvl w:val="0"/>
          <w:numId w:val="0"/>
        </w:numPr>
        <w:ind w:left="567"/>
        <w:rPr>
          <w:lang w:val="en-US"/>
        </w:rPr>
      </w:pPr>
    </w:p>
    <w:p w:rsidR="00BD3D0A" w:rsidRDefault="00BD3D0A" w:rsidP="00BD3D0A">
      <w:pPr>
        <w:pStyle w:val="Solucionariotexto"/>
        <w:framePr w:h="11977" w:hRule="exact" w:wrap="around" w:x="1583" w:y="2003"/>
        <w:numPr>
          <w:ilvl w:val="0"/>
          <w:numId w:val="0"/>
        </w:numPr>
        <w:ind w:left="567"/>
        <w:rPr>
          <w:lang w:val="en-US"/>
        </w:rPr>
      </w:pPr>
    </w:p>
    <w:p w:rsidR="00BD3D0A" w:rsidRDefault="00BD3D0A" w:rsidP="00BD3D0A">
      <w:pPr>
        <w:pStyle w:val="Solucionariotexto"/>
        <w:framePr w:h="11977" w:hRule="exact" w:wrap="around" w:x="1583" w:y="2003"/>
        <w:numPr>
          <w:ilvl w:val="0"/>
          <w:numId w:val="0"/>
        </w:numPr>
        <w:ind w:left="567"/>
        <w:rPr>
          <w:lang w:val="en-US"/>
        </w:rPr>
      </w:pPr>
    </w:p>
    <w:p w:rsidR="00BD3D0A" w:rsidRDefault="00BD3D0A" w:rsidP="00BD3D0A">
      <w:pPr>
        <w:pStyle w:val="Solucionariotexto"/>
        <w:framePr w:h="11977" w:hRule="exact" w:wrap="around" w:x="1583" w:y="2003"/>
        <w:numPr>
          <w:ilvl w:val="0"/>
          <w:numId w:val="0"/>
        </w:numPr>
        <w:ind w:left="567"/>
        <w:rPr>
          <w:lang w:val="en-US"/>
        </w:rPr>
      </w:pPr>
    </w:p>
    <w:p w:rsidR="00BD3D0A" w:rsidRPr="002A6D2A" w:rsidRDefault="00BD3D0A" w:rsidP="00BD3D0A">
      <w:pPr>
        <w:pStyle w:val="Solucionariotexto"/>
        <w:framePr w:h="11977" w:hRule="exact" w:wrap="around" w:x="1583" w:y="2003"/>
        <w:numPr>
          <w:ilvl w:val="0"/>
          <w:numId w:val="0"/>
        </w:numPr>
        <w:rPr>
          <w:lang w:val="en-US"/>
        </w:rPr>
      </w:pPr>
    </w:p>
    <w:p w:rsidR="00BD3D0A" w:rsidRDefault="00BD3D0A" w:rsidP="00BD3D0A">
      <w:pPr>
        <w:pStyle w:val="Solucionariotexto"/>
        <w:framePr w:h="11977" w:hRule="exact" w:wrap="around" w:x="1583" w:y="2003"/>
        <w:numPr>
          <w:ilvl w:val="0"/>
          <w:numId w:val="0"/>
        </w:numPr>
        <w:ind w:left="426"/>
        <w:rPr>
          <w:lang w:val="en-US"/>
        </w:rPr>
      </w:pPr>
    </w:p>
    <w:p w:rsidR="00BD3D0A" w:rsidRDefault="00BD3D0A" w:rsidP="00BD3D0A">
      <w:pPr>
        <w:pStyle w:val="Solucionariotexto"/>
        <w:framePr w:h="11977" w:hRule="exact" w:wrap="around" w:x="1583" w:y="2003"/>
        <w:numPr>
          <w:ilvl w:val="0"/>
          <w:numId w:val="0"/>
        </w:numPr>
        <w:ind w:left="567"/>
        <w:rPr>
          <w:lang w:val="en-US"/>
        </w:rPr>
      </w:pPr>
    </w:p>
    <w:p w:rsidR="00BD3D0A" w:rsidRDefault="00BD3D0A" w:rsidP="00BD3D0A">
      <w:pPr>
        <w:pStyle w:val="Solucionariotexto"/>
        <w:framePr w:h="11977" w:hRule="exact" w:wrap="around" w:x="1583" w:y="2003"/>
        <w:numPr>
          <w:ilvl w:val="0"/>
          <w:numId w:val="0"/>
        </w:numPr>
        <w:ind w:left="567"/>
        <w:rPr>
          <w:lang w:val="en-US"/>
        </w:rPr>
      </w:pPr>
    </w:p>
    <w:p w:rsidR="00BD3D0A" w:rsidRDefault="00BD3D0A" w:rsidP="00BD3D0A">
      <w:pPr>
        <w:pStyle w:val="Solucionariotexto"/>
        <w:framePr w:h="11977" w:hRule="exact" w:wrap="around" w:x="1583" w:y="2003"/>
        <w:numPr>
          <w:ilvl w:val="0"/>
          <w:numId w:val="0"/>
        </w:numPr>
        <w:ind w:left="567"/>
        <w:rPr>
          <w:lang w:val="en-US"/>
        </w:rPr>
      </w:pPr>
    </w:p>
    <w:p w:rsidR="00BD3D0A" w:rsidRDefault="00BD3D0A" w:rsidP="00BD3D0A">
      <w:pPr>
        <w:pStyle w:val="Solucionariotexto"/>
        <w:framePr w:h="11977" w:hRule="exact" w:wrap="around" w:x="1583" w:y="2003"/>
        <w:numPr>
          <w:ilvl w:val="0"/>
          <w:numId w:val="0"/>
        </w:numPr>
        <w:ind w:left="567"/>
        <w:rPr>
          <w:lang w:val="en-US"/>
        </w:rPr>
      </w:pPr>
    </w:p>
    <w:p w:rsidR="00BD3D0A" w:rsidRDefault="00BD3D0A" w:rsidP="00BD3D0A">
      <w:pPr>
        <w:pStyle w:val="Solucionariotexto"/>
        <w:framePr w:h="11977" w:hRule="exact" w:wrap="around" w:x="1583" w:y="2003"/>
        <w:numPr>
          <w:ilvl w:val="0"/>
          <w:numId w:val="0"/>
        </w:numPr>
        <w:ind w:left="567"/>
        <w:rPr>
          <w:lang w:val="en-US"/>
        </w:rPr>
      </w:pPr>
    </w:p>
    <w:p w:rsidR="00BD3D0A" w:rsidRPr="00A81173" w:rsidRDefault="00BD3D0A" w:rsidP="00BD3D0A">
      <w:pPr>
        <w:pStyle w:val="Solucionariotexto"/>
        <w:framePr w:h="11977" w:hRule="exact" w:wrap="around" w:x="1583" w:y="2003"/>
        <w:numPr>
          <w:ilvl w:val="0"/>
          <w:numId w:val="0"/>
        </w:numPr>
        <w:ind w:left="567"/>
      </w:pPr>
    </w:p>
    <w:p w:rsidR="00BD3D0A" w:rsidRDefault="00BD3D0A" w:rsidP="00BD3D0A">
      <w:pPr>
        <w:pStyle w:val="Solucionariotexto"/>
        <w:framePr w:h="11977" w:hRule="exact" w:wrap="around" w:x="1583" w:y="2003"/>
        <w:numPr>
          <w:ilvl w:val="0"/>
          <w:numId w:val="0"/>
        </w:numPr>
        <w:ind w:left="567"/>
        <w:rPr>
          <w:lang w:val="es-ES"/>
        </w:rPr>
      </w:pPr>
      <w:r>
        <w:rPr>
          <w:lang w:val="es-ES"/>
        </w:rPr>
        <w:t xml:space="preserve"> </w:t>
      </w:r>
    </w:p>
    <w:p w:rsidR="00BD3D0A" w:rsidRDefault="00BD3D0A" w:rsidP="00D34FD6">
      <w:pPr>
        <w:pStyle w:val="Prrafobsico"/>
        <w:ind w:firstLine="0"/>
      </w:pPr>
    </w:p>
    <w:p w:rsidR="00A65296" w:rsidRDefault="00A65296" w:rsidP="00D34FD6">
      <w:pPr>
        <w:pStyle w:val="Prrafobsico"/>
        <w:ind w:firstLine="0"/>
      </w:pPr>
    </w:p>
    <w:p w:rsidR="00A65296" w:rsidRDefault="00A65296" w:rsidP="00D34FD6">
      <w:pPr>
        <w:pStyle w:val="Prrafobsico"/>
        <w:ind w:firstLine="0"/>
      </w:pPr>
    </w:p>
    <w:p w:rsidR="00100395" w:rsidRDefault="00100395" w:rsidP="00D34FD6">
      <w:pPr>
        <w:pStyle w:val="Prrafobsico"/>
        <w:ind w:firstLine="0"/>
      </w:pPr>
    </w:p>
    <w:p w:rsidR="00100395" w:rsidRDefault="00100395" w:rsidP="00D34FD6">
      <w:pPr>
        <w:pStyle w:val="Prrafobsico"/>
        <w:ind w:firstLine="0"/>
      </w:pPr>
    </w:p>
    <w:p w:rsidR="00100395" w:rsidRDefault="00100395" w:rsidP="00D34FD6">
      <w:pPr>
        <w:pStyle w:val="Prrafobsico"/>
        <w:ind w:firstLine="0"/>
      </w:pPr>
    </w:p>
    <w:p w:rsidR="00100395" w:rsidRDefault="00100395" w:rsidP="00D34FD6">
      <w:pPr>
        <w:pStyle w:val="Prrafobsico"/>
        <w:ind w:firstLine="0"/>
      </w:pPr>
    </w:p>
    <w:p w:rsidR="00100395" w:rsidRDefault="00100395" w:rsidP="00D34FD6">
      <w:pPr>
        <w:pStyle w:val="Prrafobsico"/>
        <w:ind w:firstLine="0"/>
      </w:pPr>
    </w:p>
    <w:p w:rsidR="00100395" w:rsidRDefault="00100395" w:rsidP="00D34FD6">
      <w:pPr>
        <w:pStyle w:val="Prrafobsico"/>
        <w:ind w:firstLine="0"/>
      </w:pPr>
    </w:p>
    <w:p w:rsidR="00100395" w:rsidRDefault="00100395" w:rsidP="00D34FD6">
      <w:pPr>
        <w:pStyle w:val="Prrafobsico"/>
        <w:ind w:firstLine="0"/>
      </w:pPr>
    </w:p>
    <w:p w:rsidR="00100395" w:rsidRDefault="00100395" w:rsidP="00D34FD6">
      <w:pPr>
        <w:pStyle w:val="Prrafobsico"/>
        <w:ind w:firstLine="0"/>
      </w:pPr>
    </w:p>
    <w:p w:rsidR="00100395" w:rsidRDefault="00100395" w:rsidP="00D34FD6">
      <w:pPr>
        <w:pStyle w:val="Prrafobsico"/>
        <w:ind w:firstLine="0"/>
      </w:pPr>
    </w:p>
    <w:p w:rsidR="00100395" w:rsidRDefault="00100395" w:rsidP="00D34FD6">
      <w:pPr>
        <w:pStyle w:val="Prrafobsico"/>
        <w:ind w:firstLine="0"/>
      </w:pPr>
    </w:p>
    <w:p w:rsidR="00100395" w:rsidRDefault="00100395" w:rsidP="00D34FD6">
      <w:pPr>
        <w:pStyle w:val="Prrafobsico"/>
        <w:ind w:firstLine="0"/>
      </w:pPr>
    </w:p>
    <w:p w:rsidR="00100395" w:rsidRDefault="00100395" w:rsidP="00D34FD6">
      <w:pPr>
        <w:pStyle w:val="Prrafobsico"/>
        <w:ind w:firstLine="0"/>
      </w:pPr>
    </w:p>
    <w:p w:rsidR="00100395" w:rsidRDefault="00100395" w:rsidP="00D34FD6">
      <w:pPr>
        <w:pStyle w:val="Prrafobsico"/>
        <w:ind w:firstLine="0"/>
      </w:pPr>
    </w:p>
    <w:p w:rsidR="00100395" w:rsidRDefault="00100395" w:rsidP="00D34FD6">
      <w:pPr>
        <w:pStyle w:val="Prrafobsico"/>
        <w:ind w:firstLine="0"/>
      </w:pPr>
    </w:p>
    <w:p w:rsidR="00100395" w:rsidRDefault="00100395" w:rsidP="00D34FD6">
      <w:pPr>
        <w:pStyle w:val="Prrafobsico"/>
        <w:ind w:firstLine="0"/>
      </w:pPr>
    </w:p>
    <w:p w:rsidR="00100395" w:rsidRDefault="00884C6F" w:rsidP="00D34FD6">
      <w:pPr>
        <w:pStyle w:val="Prrafobsico"/>
        <w:ind w:firstLine="0"/>
      </w:pP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8AFA35" wp14:editId="2EAD9288">
                <wp:simplePos x="0" y="0"/>
                <wp:positionH relativeFrom="column">
                  <wp:posOffset>-1965960</wp:posOffset>
                </wp:positionH>
                <wp:positionV relativeFrom="paragraph">
                  <wp:posOffset>247015</wp:posOffset>
                </wp:positionV>
                <wp:extent cx="5721350" cy="3806190"/>
                <wp:effectExtent l="0" t="0" r="0" b="3810"/>
                <wp:wrapNone/>
                <wp:docPr id="14" name="1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1350" cy="3806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07DC" w:rsidRPr="00100395" w:rsidRDefault="008207DC" w:rsidP="00100395">
                            <w:pPr>
                              <w:spacing w:before="100" w:beforeAutospacing="1" w:after="100" w:afterAutospacing="1"/>
                              <w:ind w:firstLine="0"/>
                              <w:rPr>
                                <w:rFonts w:ascii="Times New Roman" w:eastAsia="Times New Roman" w:hAnsi="Times New Roman" w:cs="Times New Roman"/>
                                <w:color w:val="6786B7" w:themeColor="accent1"/>
                                <w:sz w:val="24"/>
                                <w:lang w:eastAsia="es-ES_tradnl"/>
                              </w:rPr>
                            </w:pPr>
                            <w:r>
                              <w:t>Esta unidad utiliza parcialmente contenidos del libro de Física y Química para Bachillerato a distancia (NIPO: 660-08-177-7).</w:t>
                            </w:r>
                          </w:p>
                          <w:p w:rsidR="008207DC" w:rsidRPr="00100395" w:rsidRDefault="008207DC" w:rsidP="00100395">
                            <w:pPr>
                              <w:spacing w:before="100" w:beforeAutospacing="1" w:after="100" w:afterAutospacing="1"/>
                              <w:ind w:firstLine="0"/>
                              <w:rPr>
                                <w:rFonts w:ascii="Times New Roman" w:eastAsia="Times New Roman" w:hAnsi="Times New Roman" w:cs="Times New Roman"/>
                                <w:color w:val="6786B7" w:themeColor="accent1"/>
                                <w:sz w:val="24"/>
                                <w:lang w:val="es-ES_tradnl" w:eastAsia="es-ES_tradnl"/>
                              </w:rPr>
                            </w:pPr>
                            <w:r w:rsidRPr="00100395">
                              <w:rPr>
                                <w:rFonts w:ascii="Times New Roman" w:eastAsia="Times New Roman" w:hAnsi="Times New Roman" w:cs="Times New Roman"/>
                                <w:color w:val="6786B7" w:themeColor="accent1"/>
                                <w:sz w:val="24"/>
                                <w:lang w:val="es-ES_tradnl" w:eastAsia="es-ES_tradnl"/>
                              </w:rPr>
                              <w:t>Aviso Legal</w:t>
                            </w:r>
                          </w:p>
                          <w:p w:rsidR="008207DC" w:rsidRPr="00100395" w:rsidRDefault="008207DC" w:rsidP="00100395">
                            <w:pPr>
                              <w:spacing w:before="100" w:beforeAutospacing="1" w:after="100" w:afterAutospacing="1"/>
                              <w:ind w:firstLine="0"/>
                              <w:rPr>
                                <w:rFonts w:ascii="Times New Roman" w:eastAsia="Times New Roman" w:hAnsi="Times New Roman" w:cs="Times New Roman"/>
                                <w:sz w:val="24"/>
                                <w:lang w:val="es-ES_tradnl" w:eastAsia="es-ES_tradnl"/>
                              </w:rPr>
                            </w:pPr>
                            <w:r w:rsidRPr="00100395">
                              <w:rPr>
                                <w:rFonts w:ascii="Times New Roman" w:eastAsia="Times New Roman" w:hAnsi="Times New Roman" w:cs="Times New Roman"/>
                                <w:sz w:val="24"/>
                                <w:lang w:val="es-ES_tradnl" w:eastAsia="es-ES_tradnl"/>
                              </w:rPr>
                              <w:t>La utilización de recursos de terceros se ha realizado respetando las licencias de distrib</w:t>
                            </w:r>
                            <w:r w:rsidRPr="00100395">
                              <w:rPr>
                                <w:rFonts w:ascii="Times New Roman" w:eastAsia="Times New Roman" w:hAnsi="Times New Roman" w:cs="Times New Roman"/>
                                <w:sz w:val="24"/>
                                <w:lang w:val="es-ES_tradnl" w:eastAsia="es-ES_tradnl"/>
                              </w:rPr>
                              <w:t>u</w:t>
                            </w:r>
                            <w:r w:rsidRPr="00100395">
                              <w:rPr>
                                <w:rFonts w:ascii="Times New Roman" w:eastAsia="Times New Roman" w:hAnsi="Times New Roman" w:cs="Times New Roman"/>
                                <w:sz w:val="24"/>
                                <w:lang w:val="es-ES_tradnl" w:eastAsia="es-ES_tradnl"/>
                              </w:rPr>
                              <w:t>ción que son de aplicación, acogiéndonos igualmente a los artículos 32.3 y 32.4 de la Ley 21/2014  por la que se modifica el Texto Refundido de la Ley de Propiedad Intelectual. Si en algún momento existiera en los materiales algún elemento cuya utilización y difusión no estuviera permitida en los términos que aquí se hace, es debido a un error, omisión o cambio en la licencia original.</w:t>
                            </w:r>
                          </w:p>
                          <w:p w:rsidR="008207DC" w:rsidRPr="00100395" w:rsidRDefault="008207DC" w:rsidP="00100395">
                            <w:pPr>
                              <w:spacing w:before="100" w:beforeAutospacing="1" w:after="100" w:afterAutospacing="1"/>
                              <w:ind w:firstLine="0"/>
                              <w:rPr>
                                <w:rFonts w:ascii="Times New Roman" w:eastAsia="Times New Roman" w:hAnsi="Times New Roman" w:cs="Times New Roman"/>
                                <w:sz w:val="24"/>
                                <w:lang w:val="es-ES_tradnl" w:eastAsia="es-ES_tradnl"/>
                              </w:rPr>
                            </w:pPr>
                            <w:r w:rsidRPr="00100395">
                              <w:rPr>
                                <w:rFonts w:ascii="Times New Roman" w:eastAsia="Times New Roman" w:hAnsi="Times New Roman" w:cs="Times New Roman"/>
                                <w:sz w:val="24"/>
                                <w:lang w:val="es-ES_tradnl" w:eastAsia="es-ES_tradnl"/>
                              </w:rPr>
                              <w:t>Si el usuario detectara algún elemento en esta situación podría comunicarlo a la CIDEAD para que tal circunstancia sea corregida de manera inmediata.</w:t>
                            </w:r>
                          </w:p>
                          <w:p w:rsidR="008207DC" w:rsidRDefault="008207DC" w:rsidP="00100395">
                            <w:pPr>
                              <w:spacing w:before="100" w:beforeAutospacing="1" w:after="100" w:afterAutospacing="1"/>
                              <w:ind w:firstLine="0"/>
                              <w:rPr>
                                <w:rFonts w:ascii="Times New Roman" w:eastAsia="Times New Roman" w:hAnsi="Times New Roman" w:cs="Times New Roman"/>
                                <w:sz w:val="24"/>
                                <w:lang w:val="es-ES_tradnl" w:eastAsia="es-ES_tradnl"/>
                              </w:rPr>
                            </w:pPr>
                            <w:r w:rsidRPr="00100395">
                              <w:rPr>
                                <w:rFonts w:ascii="Times New Roman" w:eastAsia="Times New Roman" w:hAnsi="Times New Roman" w:cs="Times New Roman"/>
                                <w:sz w:val="24"/>
                                <w:lang w:val="es-ES_tradnl" w:eastAsia="es-ES_tradnl"/>
                              </w:rPr>
                              <w:t>En estos materiales se facilitan enlaces a páginas externas sobre las que la CIDEAD no tiene control alguno, y respecto de las cuales declinamos toda responsabilidad.</w:t>
                            </w:r>
                          </w:p>
                          <w:p w:rsidR="008207DC" w:rsidRPr="00100395" w:rsidRDefault="008207DC" w:rsidP="00884C6F">
                            <w:pPr>
                              <w:spacing w:before="100" w:beforeAutospacing="1" w:after="100" w:afterAutospacing="1"/>
                              <w:ind w:firstLine="0"/>
                              <w:jc w:val="right"/>
                              <w:rPr>
                                <w:rFonts w:ascii="Times New Roman" w:eastAsia="Times New Roman" w:hAnsi="Times New Roman" w:cs="Times New Roman"/>
                                <w:sz w:val="24"/>
                                <w:lang w:val="es-ES_tradnl" w:eastAsia="es-ES_tradnl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lang w:val="es-ES_tradnl" w:eastAsia="es-ES_tradnl"/>
                              </w:rPr>
                              <w:drawing>
                                <wp:inline distT="0" distB="0" distL="0" distR="0">
                                  <wp:extent cx="3290552" cy="519561"/>
                                  <wp:effectExtent l="0" t="0" r="5715" b="0"/>
                                  <wp:docPr id="15" name="0 Imag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.PNG"/>
                                          <pic:cNvPicPr/>
                                        </pic:nvPicPr>
                                        <pic:blipFill>
                                          <a:blip r:embed="rId6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91096" cy="5196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207DC" w:rsidRPr="00100395" w:rsidRDefault="008207DC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4 Cuadro de texto" o:spid="_x0000_s1026" type="#_x0000_t202" style="position:absolute;left:0;text-align:left;margin-left:-154.8pt;margin-top:19.45pt;width:450.5pt;height:29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" filled="f" stroked="f" strokeweight=".5pt">
                <v:textbox>
                  <w:txbxContent>
                    <w:p w:rsidR="008207DC" w:rsidRPr="00100395" w:rsidRDefault="008207DC" w:rsidP="00100395">
                      <w:pPr>
                        <w:spacing w:before="100" w:beforeAutospacing="1" w:after="100" w:afterAutospacing="1"/>
                        <w:ind w:firstLine="0"/>
                        <w:rPr>
                          <w:rFonts w:ascii="Times New Roman" w:eastAsia="Times New Roman" w:hAnsi="Times New Roman" w:cs="Times New Roman"/>
                          <w:color w:val="6786B7" w:themeColor="accent1"/>
                          <w:sz w:val="24"/>
                          <w:lang w:eastAsia="es-ES_tradnl"/>
                        </w:rPr>
                      </w:pPr>
                      <w:r>
                        <w:t>Esta unidad utiliza parcialmente contenidos del libro de Física y Química para Bachillerato a distancia (NIPO: 660-08-177-7).</w:t>
                      </w:r>
                    </w:p>
                    <w:p w:rsidR="008207DC" w:rsidRPr="00100395" w:rsidRDefault="008207DC" w:rsidP="00100395">
                      <w:pPr>
                        <w:spacing w:before="100" w:beforeAutospacing="1" w:after="100" w:afterAutospacing="1"/>
                        <w:ind w:firstLine="0"/>
                        <w:rPr>
                          <w:rFonts w:ascii="Times New Roman" w:eastAsia="Times New Roman" w:hAnsi="Times New Roman" w:cs="Times New Roman"/>
                          <w:color w:val="6786B7" w:themeColor="accent1"/>
                          <w:sz w:val="24"/>
                          <w:lang w:val="es-ES_tradnl" w:eastAsia="es-ES_tradnl"/>
                        </w:rPr>
                      </w:pPr>
                      <w:r w:rsidRPr="00100395">
                        <w:rPr>
                          <w:rFonts w:ascii="Times New Roman" w:eastAsia="Times New Roman" w:hAnsi="Times New Roman" w:cs="Times New Roman"/>
                          <w:color w:val="6786B7" w:themeColor="accent1"/>
                          <w:sz w:val="24"/>
                          <w:lang w:val="es-ES_tradnl" w:eastAsia="es-ES_tradnl"/>
                        </w:rPr>
                        <w:t>Aviso Legal</w:t>
                      </w:r>
                    </w:p>
                    <w:p w:rsidR="008207DC" w:rsidRPr="00100395" w:rsidRDefault="008207DC" w:rsidP="00100395">
                      <w:pPr>
                        <w:spacing w:before="100" w:beforeAutospacing="1" w:after="100" w:afterAutospacing="1"/>
                        <w:ind w:firstLine="0"/>
                        <w:rPr>
                          <w:rFonts w:ascii="Times New Roman" w:eastAsia="Times New Roman" w:hAnsi="Times New Roman" w:cs="Times New Roman"/>
                          <w:sz w:val="24"/>
                          <w:lang w:val="es-ES_tradnl" w:eastAsia="es-ES_tradnl"/>
                        </w:rPr>
                      </w:pPr>
                      <w:r w:rsidRPr="00100395">
                        <w:rPr>
                          <w:rFonts w:ascii="Times New Roman" w:eastAsia="Times New Roman" w:hAnsi="Times New Roman" w:cs="Times New Roman"/>
                          <w:sz w:val="24"/>
                          <w:lang w:val="es-ES_tradnl" w:eastAsia="es-ES_tradnl"/>
                        </w:rPr>
                        <w:t>La utilización de recursos de terceros se ha realizado respetando las licencias de distrib</w:t>
                      </w:r>
                      <w:r w:rsidRPr="00100395">
                        <w:rPr>
                          <w:rFonts w:ascii="Times New Roman" w:eastAsia="Times New Roman" w:hAnsi="Times New Roman" w:cs="Times New Roman"/>
                          <w:sz w:val="24"/>
                          <w:lang w:val="es-ES_tradnl" w:eastAsia="es-ES_tradnl"/>
                        </w:rPr>
                        <w:t>u</w:t>
                      </w:r>
                      <w:r w:rsidRPr="00100395">
                        <w:rPr>
                          <w:rFonts w:ascii="Times New Roman" w:eastAsia="Times New Roman" w:hAnsi="Times New Roman" w:cs="Times New Roman"/>
                          <w:sz w:val="24"/>
                          <w:lang w:val="es-ES_tradnl" w:eastAsia="es-ES_tradnl"/>
                        </w:rPr>
                        <w:t>ción que son de aplicación, acogiéndonos igualmente a los artículos 32.3 y 32.4 de la Ley 21/2014  por la que se modifica el Texto Refundido de la Ley de Propiedad Intelectual. Si en algún momento existiera en los materiales algún elemento cuya utilización y difusión no estuviera permitida en los términos que aquí se hace, es debido a un error, omisión o cambio en la licencia original.</w:t>
                      </w:r>
                    </w:p>
                    <w:p w:rsidR="008207DC" w:rsidRPr="00100395" w:rsidRDefault="008207DC" w:rsidP="00100395">
                      <w:pPr>
                        <w:spacing w:before="100" w:beforeAutospacing="1" w:after="100" w:afterAutospacing="1"/>
                        <w:ind w:firstLine="0"/>
                        <w:rPr>
                          <w:rFonts w:ascii="Times New Roman" w:eastAsia="Times New Roman" w:hAnsi="Times New Roman" w:cs="Times New Roman"/>
                          <w:sz w:val="24"/>
                          <w:lang w:val="es-ES_tradnl" w:eastAsia="es-ES_tradnl"/>
                        </w:rPr>
                      </w:pPr>
                      <w:r w:rsidRPr="00100395">
                        <w:rPr>
                          <w:rFonts w:ascii="Times New Roman" w:eastAsia="Times New Roman" w:hAnsi="Times New Roman" w:cs="Times New Roman"/>
                          <w:sz w:val="24"/>
                          <w:lang w:val="es-ES_tradnl" w:eastAsia="es-ES_tradnl"/>
                        </w:rPr>
                        <w:t>Si el usuario detectara algún elemento en esta situación podría comunicarlo a la CIDEAD para que tal circunstancia sea corregida de manera inmediata.</w:t>
                      </w:r>
                    </w:p>
                    <w:p w:rsidR="008207DC" w:rsidRDefault="008207DC" w:rsidP="00100395">
                      <w:pPr>
                        <w:spacing w:before="100" w:beforeAutospacing="1" w:after="100" w:afterAutospacing="1"/>
                        <w:ind w:firstLine="0"/>
                        <w:rPr>
                          <w:rFonts w:ascii="Times New Roman" w:eastAsia="Times New Roman" w:hAnsi="Times New Roman" w:cs="Times New Roman"/>
                          <w:sz w:val="24"/>
                          <w:lang w:val="es-ES_tradnl" w:eastAsia="es-ES_tradnl"/>
                        </w:rPr>
                      </w:pPr>
                      <w:r w:rsidRPr="00100395">
                        <w:rPr>
                          <w:rFonts w:ascii="Times New Roman" w:eastAsia="Times New Roman" w:hAnsi="Times New Roman" w:cs="Times New Roman"/>
                          <w:sz w:val="24"/>
                          <w:lang w:val="es-ES_tradnl" w:eastAsia="es-ES_tradnl"/>
                        </w:rPr>
                        <w:t>En estos materiales se facilitan enlaces a páginas externas sobre las que la CIDEAD no tiene control alguno, y respecto de las cuales declinamos toda responsabilidad.</w:t>
                      </w:r>
                    </w:p>
                    <w:p w:rsidR="008207DC" w:rsidRPr="00100395" w:rsidRDefault="008207DC" w:rsidP="00884C6F">
                      <w:pPr>
                        <w:spacing w:before="100" w:beforeAutospacing="1" w:after="100" w:afterAutospacing="1"/>
                        <w:ind w:firstLine="0"/>
                        <w:jc w:val="right"/>
                        <w:rPr>
                          <w:rFonts w:ascii="Times New Roman" w:eastAsia="Times New Roman" w:hAnsi="Times New Roman" w:cs="Times New Roman"/>
                          <w:sz w:val="24"/>
                          <w:lang w:val="es-ES_tradnl" w:eastAsia="es-ES_tradnl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lang w:val="es-ES_tradnl" w:eastAsia="es-ES_tradnl"/>
                        </w:rPr>
                        <w:drawing>
                          <wp:inline distT="0" distB="0" distL="0" distR="0">
                            <wp:extent cx="3290552" cy="519561"/>
                            <wp:effectExtent l="0" t="0" r="5715" b="0"/>
                            <wp:docPr id="15" name="0 Imag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.PNG"/>
                                    <pic:cNvPicPr/>
                                  </pic:nvPicPr>
                                  <pic:blipFill>
                                    <a:blip r:embed="rId6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91096" cy="51964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207DC" w:rsidRPr="00100395" w:rsidRDefault="008207DC">
                      <w:pPr>
                        <w:rPr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00395" w:rsidRDefault="00100395" w:rsidP="00D34FD6">
      <w:pPr>
        <w:pStyle w:val="Prrafobsico"/>
        <w:ind w:firstLine="0"/>
      </w:pPr>
    </w:p>
    <w:p w:rsidR="00A65296" w:rsidRDefault="00A65296" w:rsidP="00D34FD6">
      <w:pPr>
        <w:pStyle w:val="Prrafobsico"/>
        <w:ind w:firstLine="0"/>
      </w:pPr>
    </w:p>
    <w:p w:rsidR="00EA7855" w:rsidRDefault="00EA7855" w:rsidP="00D34FD6">
      <w:pPr>
        <w:pStyle w:val="Prrafobsico"/>
        <w:ind w:firstLine="0"/>
      </w:pPr>
    </w:p>
    <w:sectPr w:rsidR="00EA7855" w:rsidSect="00816023">
      <w:type w:val="continuous"/>
      <w:pgSz w:w="11900" w:h="16840"/>
      <w:pgMar w:top="1418" w:right="1701" w:bottom="1418" w:left="4536" w:header="709" w:footer="454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0FE" w:rsidRDefault="00DC20FE" w:rsidP="00383D14">
      <w:pPr>
        <w:spacing w:before="0"/>
      </w:pPr>
      <w:r>
        <w:separator/>
      </w:r>
    </w:p>
  </w:endnote>
  <w:endnote w:type="continuationSeparator" w:id="0">
    <w:p w:rsidR="00DC20FE" w:rsidRDefault="00DC20FE" w:rsidP="00383D1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Gothic-Book">
    <w:altName w:val="Franklin Gothic 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Schoolbook-Bold">
    <w:altName w:val="Century School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Schoolbook">
    <w:altName w:val="Century School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008686"/>
      <w:docPartObj>
        <w:docPartGallery w:val="Page Numbers (Bottom of Page)"/>
        <w:docPartUnique/>
      </w:docPartObj>
    </w:sdtPr>
    <w:sdtEndPr>
      <w:rPr>
        <w:b w:val="0"/>
      </w:rPr>
    </w:sdtEndPr>
    <w:sdtContent>
      <w:p w:rsidR="008207DC" w:rsidRPr="00C1261C" w:rsidRDefault="008207DC" w:rsidP="007F6B23">
        <w:pPr>
          <w:pStyle w:val="Piedepgina"/>
          <w:ind w:hanging="3402"/>
          <w:jc w:val="center"/>
          <w:rPr>
            <w:b w:val="0"/>
          </w:rPr>
        </w:pPr>
        <w:r>
          <w:rPr>
            <w:noProof/>
            <w:lang w:val="es-ES_tradnl" w:eastAsia="es-ES_tradnl"/>
          </w:rPr>
          <mc:AlternateContent>
            <mc:Choice Requires="wps">
              <w:drawing>
                <wp:anchor distT="0" distB="0" distL="114300" distR="114300" simplePos="0" relativeHeight="251663359" behindDoc="1" locked="0" layoutInCell="1" allowOverlap="1" wp14:anchorId="00DF1E89" wp14:editId="0AA3291E">
                  <wp:simplePos x="0" y="0"/>
                  <wp:positionH relativeFrom="page">
                    <wp:posOffset>3423920</wp:posOffset>
                  </wp:positionH>
                  <wp:positionV relativeFrom="page">
                    <wp:posOffset>9962515</wp:posOffset>
                  </wp:positionV>
                  <wp:extent cx="342000" cy="730800"/>
                  <wp:effectExtent l="0" t="0" r="1270" b="0"/>
                  <wp:wrapThrough wrapText="bothSides">
                    <wp:wrapPolygon edited="0">
                      <wp:start x="0" y="0"/>
                      <wp:lineTo x="0" y="20849"/>
                      <wp:lineTo x="20476" y="20849"/>
                      <wp:lineTo x="20476" y="0"/>
                      <wp:lineTo x="0" y="0"/>
                    </wp:wrapPolygon>
                  </wp:wrapThrough>
                  <wp:docPr id="11" name="Rectángulo 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42000" cy="7308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id="Rectángulo 7" o:spid="_x0000_s1026" style="position:absolute;margin-left:269.6pt;margin-top:784.45pt;width:26.95pt;height:57.55pt;z-index:-25165312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" fillcolor="#6786b7 [3204]" stroked="f">
                  <w10:wrap type="through" anchorx="page" anchory="page"/>
                </v:rect>
              </w:pict>
            </mc:Fallback>
          </mc:AlternateContent>
        </w:r>
        <w:r w:rsidRPr="00C1261C">
          <w:rPr>
            <w:b w:val="0"/>
          </w:rPr>
          <w:fldChar w:fldCharType="begin"/>
        </w:r>
        <w:r w:rsidRPr="00C1261C">
          <w:rPr>
            <w:b w:val="0"/>
          </w:rPr>
          <w:instrText>PAGE   \* MERGEFORMAT</w:instrText>
        </w:r>
        <w:r w:rsidRPr="00C1261C">
          <w:rPr>
            <w:b w:val="0"/>
          </w:rPr>
          <w:fldChar w:fldCharType="separate"/>
        </w:r>
        <w:r w:rsidR="00B9048D">
          <w:rPr>
            <w:b w:val="0"/>
            <w:noProof/>
          </w:rPr>
          <w:t>24</w:t>
        </w:r>
        <w:r w:rsidRPr="00C1261C">
          <w:rPr>
            <w:b w:val="0"/>
          </w:rPr>
          <w:fldChar w:fldCharType="end"/>
        </w:r>
      </w:p>
    </w:sdtContent>
  </w:sdt>
  <w:p w:rsidR="008207DC" w:rsidRDefault="008207D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7DC" w:rsidRDefault="008207DC" w:rsidP="00A93080">
    <w:pPr>
      <w:pStyle w:val="Piedepgina"/>
      <w:jc w:val="center"/>
    </w:pP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06D2F892" wp14:editId="66969FC6">
              <wp:simplePos x="0" y="0"/>
              <wp:positionH relativeFrom="column">
                <wp:posOffset>2520315</wp:posOffset>
              </wp:positionH>
              <wp:positionV relativeFrom="paragraph">
                <wp:posOffset>182245</wp:posOffset>
              </wp:positionV>
              <wp:extent cx="342900" cy="422910"/>
              <wp:effectExtent l="0" t="0" r="0" b="0"/>
              <wp:wrapThrough wrapText="bothSides">
                <wp:wrapPolygon edited="0">
                  <wp:start x="0" y="0"/>
                  <wp:lineTo x="0" y="20432"/>
                  <wp:lineTo x="20400" y="20432"/>
                  <wp:lineTo x="20400" y="0"/>
                  <wp:lineTo x="0" y="0"/>
                </wp:wrapPolygon>
              </wp:wrapThrough>
              <wp:docPr id="12" name="Rectá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900" cy="4229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198.45pt;margin-top:14.35pt;width:27pt;height:33.3pt;z-index:-2516510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" fillcolor="#6786b7 [3204]" stroked="f">
              <w10:wrap type="through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0FE" w:rsidRDefault="00DC20FE" w:rsidP="00383D14">
      <w:pPr>
        <w:spacing w:before="0"/>
      </w:pPr>
      <w:r>
        <w:separator/>
      </w:r>
    </w:p>
  </w:footnote>
  <w:footnote w:type="continuationSeparator" w:id="0">
    <w:p w:rsidR="00DC20FE" w:rsidRDefault="00DC20FE" w:rsidP="00383D1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7DC" w:rsidRPr="00FC448F" w:rsidRDefault="008207DC" w:rsidP="00EE1D23">
    <w:pPr>
      <w:pStyle w:val="Encabezado"/>
      <w:ind w:left="-2694"/>
    </w:pP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7455" behindDoc="0" locked="0" layoutInCell="1" allowOverlap="1" wp14:anchorId="713C1CD2" wp14:editId="2A2A93B6">
              <wp:simplePos x="0" y="0"/>
              <wp:positionH relativeFrom="page">
                <wp:posOffset>1552353</wp:posOffset>
              </wp:positionH>
              <wp:positionV relativeFrom="page">
                <wp:posOffset>404037</wp:posOffset>
              </wp:positionV>
              <wp:extent cx="5176934" cy="242098"/>
              <wp:effectExtent l="0" t="0" r="0" b="5715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6934" cy="24209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207DC" w:rsidRPr="00B21108" w:rsidRDefault="008207DC" w:rsidP="00EE1D23">
                          <w:pPr>
                            <w:pStyle w:val="Encabezado"/>
                            <w:jc w:val="right"/>
                            <w:rPr>
                              <w:lang w:val="es-ES_tradnl"/>
                            </w:rPr>
                          </w:pPr>
                          <w:r>
                            <w:rPr>
                              <w:lang w:val="es-ES_tradnl"/>
                            </w:rPr>
                            <w:t>Dinámica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22.25pt;margin-top:31.8pt;width:407.65pt;height:19.05pt;z-index:25166745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" filled="f" stroked="f">
              <v:textbox>
                <w:txbxContent>
                  <w:p w:rsidR="008207DC" w:rsidRPr="00B21108" w:rsidRDefault="008207DC" w:rsidP="00EE1D23">
                    <w:pPr>
                      <w:pStyle w:val="Encabezado"/>
                      <w:jc w:val="right"/>
                      <w:rPr>
                        <w:lang w:val="es-ES_tradnl"/>
                      </w:rPr>
                    </w:pPr>
                    <w:r>
                      <w:rPr>
                        <w:lang w:val="es-ES_tradnl"/>
                      </w:rPr>
                      <w:t>Dinámica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9503" behindDoc="0" locked="0" layoutInCell="1" allowOverlap="1" wp14:anchorId="3E71647D" wp14:editId="1F28F22B">
              <wp:simplePos x="0" y="0"/>
              <wp:positionH relativeFrom="page">
                <wp:posOffset>781050</wp:posOffset>
              </wp:positionH>
              <wp:positionV relativeFrom="page">
                <wp:posOffset>392430</wp:posOffset>
              </wp:positionV>
              <wp:extent cx="2374265" cy="14039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207DC" w:rsidRPr="00386E0F" w:rsidRDefault="008207DC" w:rsidP="00386E0F">
                          <w:pPr>
                            <w:pStyle w:val="Encabezado"/>
                          </w:pPr>
                          <w:r>
                            <w:t>Unidad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8" type="#_x0000_t202" style="position:absolute;left:0;text-align:left;margin-left:61.5pt;margin-top:30.9pt;width:186.95pt;height:110.55pt;z-index:251669503;visibility:visible;mso-wrap-style:square;mso-width-percent:400;mso-height-percent:200;mso-wrap-distance-left:9pt;mso-wrap-distance-top:0;mso-wrap-distance-right:9pt;mso-wrap-distance-bottom:0;mso-position-horizontal:absolute;mso-position-horizontal-relative:page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" filled="f" stroked="f">
              <v:textbox style="mso-fit-shape-to-text:t">
                <w:txbxContent>
                  <w:p w:rsidR="008207DC" w:rsidRPr="00386E0F" w:rsidRDefault="008207DC" w:rsidP="00386E0F">
                    <w:pPr>
                      <w:pStyle w:val="Encabezado"/>
                    </w:pPr>
                    <w:r>
                      <w:t>Unidad 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7DC" w:rsidRDefault="008207DC" w:rsidP="0059341D">
    <w:pPr>
      <w:pStyle w:val="Asignatura"/>
    </w:pPr>
    <w:r>
      <w:rPr>
        <w:noProof/>
        <w:lang w:eastAsia="es-ES_tradn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06D11FB" wp14:editId="6357A45C">
              <wp:simplePos x="0" y="0"/>
              <wp:positionH relativeFrom="column">
                <wp:posOffset>1270</wp:posOffset>
              </wp:positionH>
              <wp:positionV relativeFrom="paragraph">
                <wp:posOffset>-768350</wp:posOffset>
              </wp:positionV>
              <wp:extent cx="6085205" cy="342900"/>
              <wp:effectExtent l="0" t="0" r="0" b="0"/>
              <wp:wrapSquare wrapText="bothSides"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8520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207DC" w:rsidRPr="00AB10F0" w:rsidRDefault="008207DC" w:rsidP="0059341D">
                          <w:pPr>
                            <w:pStyle w:val="Cabecera"/>
                          </w:pPr>
                          <w:r>
                            <w:t xml:space="preserve">1º Bachillerato 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  <w:t xml:space="preserve">     </w:t>
                          </w:r>
                          <w:r>
                            <w:rPr>
                              <w:noProof/>
                              <w:lang w:val="es-ES_tradnl" w:eastAsia="es-ES_tradnl"/>
                            </w:rPr>
                            <w:drawing>
                              <wp:inline distT="0" distB="0" distL="0" distR="0" wp14:anchorId="7528D0DF" wp14:editId="39E1F12D">
                                <wp:extent cx="1592580" cy="251460"/>
                                <wp:effectExtent l="0" t="0" r="7620" b="0"/>
                                <wp:docPr id="13" name="0 Imagen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92580" cy="2514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9" type="#_x0000_t202" style="position:absolute;margin-left:.1pt;margin-top:-60.5pt;width:479.1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" filled="f" stroked="f">
              <v:textbox>
                <w:txbxContent>
                  <w:p w:rsidR="008207DC" w:rsidRPr="00AB10F0" w:rsidRDefault="008207DC" w:rsidP="0059341D">
                    <w:pPr>
                      <w:pStyle w:val="Cabecera"/>
                    </w:pPr>
                    <w:r>
                      <w:t xml:space="preserve">1º Bachillerato </w:t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  <w:t xml:space="preserve">     </w:t>
                    </w:r>
                    <w:r>
                      <w:rPr>
                        <w:noProof/>
                        <w:lang w:val="es-ES_tradnl" w:eastAsia="es-ES_tradnl"/>
                      </w:rPr>
                      <w:drawing>
                        <wp:inline distT="0" distB="0" distL="0" distR="0" wp14:anchorId="7528D0DF" wp14:editId="39E1F12D">
                          <wp:extent cx="1592580" cy="251460"/>
                          <wp:effectExtent l="0" t="0" r="7620" b="0"/>
                          <wp:docPr id="13" name="0 Imagen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logo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92580" cy="2514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59341D">
      <w:rPr>
        <w:noProof/>
        <w:sz w:val="18"/>
        <w:lang w:eastAsia="es-ES_tradnl"/>
      </w:rPr>
      <mc:AlternateContent>
        <mc:Choice Requires="wps">
          <w:drawing>
            <wp:anchor distT="0" distB="0" distL="114300" distR="114300" simplePos="0" relativeHeight="251659264" behindDoc="1" locked="0" layoutInCell="1" allowOverlap="0" wp14:anchorId="34493B45" wp14:editId="7873A021">
              <wp:simplePos x="0" y="0"/>
              <wp:positionH relativeFrom="column">
                <wp:posOffset>191770</wp:posOffset>
              </wp:positionH>
              <wp:positionV relativeFrom="paragraph">
                <wp:posOffset>-3742055</wp:posOffset>
              </wp:positionV>
              <wp:extent cx="6503035" cy="10220325"/>
              <wp:effectExtent l="8255" t="0" r="20320" b="20320"/>
              <wp:wrapNone/>
              <wp:docPr id="3" name="Triángulo 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6503035" cy="10220325"/>
                      </a:xfrm>
                      <a:prstGeom prst="rtTriangle">
                        <a:avLst/>
                      </a:prstGeom>
                      <a:solidFill>
                        <a:schemeClr val="accent1"/>
                      </a:solidFill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Triángulo rectángulo 3" o:spid="_x0000_s1026" type="#_x0000_t6" style="position:absolute;margin-left:15.1pt;margin-top:-294.65pt;width:512.05pt;height:804.75pt;rotation:90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" o:allowoverlap="f" fillcolor="#6786b7 [3204]" strokecolor="#5d7db2 [3044]"/>
          </w:pict>
        </mc:Fallback>
      </mc:AlternateContent>
    </w:r>
    <w:r>
      <w:t>Física y Química</w:t>
    </w:r>
  </w:p>
  <w:p w:rsidR="008207DC" w:rsidRPr="0076511F" w:rsidRDefault="008207DC" w:rsidP="0076511F">
    <w:pPr>
      <w:pStyle w:val="Numerounidad"/>
    </w:pPr>
    <w:r w:rsidRPr="0076511F">
      <w:t xml:space="preserve">Unidad </w:t>
    </w:r>
    <w:r>
      <w:t>8</w:t>
    </w:r>
  </w:p>
  <w:p w:rsidR="008207DC" w:rsidRPr="00182A76" w:rsidRDefault="008207DC" w:rsidP="003B0D69">
    <w:pPr>
      <w:pStyle w:val="titulo0-separador"/>
      <w:tabs>
        <w:tab w:val="left" w:pos="3550"/>
      </w:tabs>
      <w:rPr>
        <w:sz w:val="56"/>
        <w:szCs w:val="56"/>
      </w:rPr>
    </w:pPr>
    <w:r>
      <w:t xml:space="preserve"> </w:t>
    </w:r>
    <w:r w:rsidRPr="00182A76">
      <w:rPr>
        <w:sz w:val="56"/>
        <w:szCs w:val="56"/>
      </w:rPr>
      <w:t xml:space="preserve">  </w:t>
    </w:r>
    <w:r>
      <w:rPr>
        <w:sz w:val="56"/>
        <w:szCs w:val="56"/>
      </w:rPr>
      <w:tab/>
    </w:r>
  </w:p>
  <w:p w:rsidR="008207DC" w:rsidRPr="00343BCA" w:rsidRDefault="008207DC" w:rsidP="00343BCA">
    <w:pPr>
      <w:pStyle w:val="Ttulounidad"/>
    </w:pPr>
    <w:r>
      <w:t>Dinámica</w:t>
    </w:r>
  </w:p>
  <w:p w:rsidR="008207DC" w:rsidRPr="0059341D" w:rsidRDefault="008207DC">
    <w:pPr>
      <w:pStyle w:val="Encabezado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24.1pt;height:13.3pt" o:bullet="t">
        <v:imagedata r:id="rId1" o:title="icono-44"/>
      </v:shape>
    </w:pict>
  </w:numPicBullet>
  <w:numPicBullet w:numPicBulletId="1">
    <w:pict>
      <v:shape id="_x0000_i1042" type="#_x0000_t75" style="width:18pt;height:18.9pt" o:bullet="t">
        <v:imagedata r:id="rId2" o:title="icono-43"/>
      </v:shape>
    </w:pict>
  </w:numPicBullet>
  <w:numPicBullet w:numPicBulletId="2">
    <w:pict>
      <v:shape id="_x0000_i1043" type="#_x0000_t75" style="width:25.2pt;height:15.85pt" o:bullet="t">
        <v:imagedata r:id="rId3" o:title="icono-45"/>
      </v:shape>
    </w:pict>
  </w:numPicBullet>
  <w:numPicBullet w:numPicBulletId="3">
    <w:pict>
      <v:shape id="_x0000_i1044" type="#_x0000_t75" style="width:12.95pt;height:15.85pt" o:bullet="t">
        <v:imagedata r:id="rId4" o:title="plantilla_CIDEAD_iconos-57"/>
      </v:shape>
    </w:pict>
  </w:numPicBullet>
  <w:numPicBullet w:numPicBulletId="4">
    <w:pict>
      <v:shape id="_x0000_i1045" type="#_x0000_t75" style="width:11.5pt;height:13.7pt" o:bullet="t">
        <v:imagedata r:id="rId5" o:title="icono-47"/>
      </v:shape>
    </w:pict>
  </w:numPicBullet>
  <w:abstractNum w:abstractNumId="0">
    <w:nsid w:val="040A2350"/>
    <w:multiLevelType w:val="hybridMultilevel"/>
    <w:tmpl w:val="BE2E706C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9C509CC"/>
    <w:multiLevelType w:val="hybridMultilevel"/>
    <w:tmpl w:val="3BFE0B88"/>
    <w:lvl w:ilvl="0" w:tplc="15C0BCCA">
      <w:start w:val="1"/>
      <w:numFmt w:val="lowerLetter"/>
      <w:lvlText w:val="%1."/>
      <w:lvlJc w:val="left"/>
      <w:pPr>
        <w:ind w:left="136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83" w:hanging="360"/>
      </w:pPr>
    </w:lvl>
    <w:lvl w:ilvl="2" w:tplc="0C0A001B" w:tentative="1">
      <w:start w:val="1"/>
      <w:numFmt w:val="lowerRoman"/>
      <w:lvlText w:val="%3."/>
      <w:lvlJc w:val="right"/>
      <w:pPr>
        <w:ind w:left="2803" w:hanging="180"/>
      </w:pPr>
    </w:lvl>
    <w:lvl w:ilvl="3" w:tplc="0C0A000F" w:tentative="1">
      <w:start w:val="1"/>
      <w:numFmt w:val="decimal"/>
      <w:lvlText w:val="%4."/>
      <w:lvlJc w:val="left"/>
      <w:pPr>
        <w:ind w:left="3523" w:hanging="360"/>
      </w:pPr>
    </w:lvl>
    <w:lvl w:ilvl="4" w:tplc="0C0A0019" w:tentative="1">
      <w:start w:val="1"/>
      <w:numFmt w:val="lowerLetter"/>
      <w:lvlText w:val="%5."/>
      <w:lvlJc w:val="left"/>
      <w:pPr>
        <w:ind w:left="4243" w:hanging="360"/>
      </w:pPr>
    </w:lvl>
    <w:lvl w:ilvl="5" w:tplc="0C0A001B" w:tentative="1">
      <w:start w:val="1"/>
      <w:numFmt w:val="lowerRoman"/>
      <w:lvlText w:val="%6."/>
      <w:lvlJc w:val="right"/>
      <w:pPr>
        <w:ind w:left="4963" w:hanging="180"/>
      </w:pPr>
    </w:lvl>
    <w:lvl w:ilvl="6" w:tplc="0C0A000F" w:tentative="1">
      <w:start w:val="1"/>
      <w:numFmt w:val="decimal"/>
      <w:lvlText w:val="%7."/>
      <w:lvlJc w:val="left"/>
      <w:pPr>
        <w:ind w:left="5683" w:hanging="360"/>
      </w:pPr>
    </w:lvl>
    <w:lvl w:ilvl="7" w:tplc="0C0A0019" w:tentative="1">
      <w:start w:val="1"/>
      <w:numFmt w:val="lowerLetter"/>
      <w:lvlText w:val="%8."/>
      <w:lvlJc w:val="left"/>
      <w:pPr>
        <w:ind w:left="6403" w:hanging="360"/>
      </w:pPr>
    </w:lvl>
    <w:lvl w:ilvl="8" w:tplc="0C0A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">
    <w:nsid w:val="0A5F22EA"/>
    <w:multiLevelType w:val="hybridMultilevel"/>
    <w:tmpl w:val="C7ACC53C"/>
    <w:lvl w:ilvl="0" w:tplc="43F0C35E">
      <w:start w:val="1"/>
      <w:numFmt w:val="lowerLetter"/>
      <w:pStyle w:val="Vietadoletra"/>
      <w:lvlText w:val="%1."/>
      <w:lvlJc w:val="left"/>
      <w:pPr>
        <w:ind w:left="1003" w:hanging="360"/>
      </w:pPr>
      <w:rPr>
        <w:rFonts w:ascii="Franklin Gothic Demi" w:hAnsi="Franklin Gothic Demi" w:hint="default"/>
        <w:color w:val="6786B7" w:themeColor="accent1"/>
      </w:rPr>
    </w:lvl>
    <w:lvl w:ilvl="1" w:tplc="0C0A0019" w:tentative="1">
      <w:start w:val="1"/>
      <w:numFmt w:val="lowerLetter"/>
      <w:lvlText w:val="%2."/>
      <w:lvlJc w:val="left"/>
      <w:pPr>
        <w:ind w:left="1723" w:hanging="360"/>
      </w:pPr>
    </w:lvl>
    <w:lvl w:ilvl="2" w:tplc="0C0A001B" w:tentative="1">
      <w:start w:val="1"/>
      <w:numFmt w:val="lowerRoman"/>
      <w:lvlText w:val="%3."/>
      <w:lvlJc w:val="right"/>
      <w:pPr>
        <w:ind w:left="2443" w:hanging="180"/>
      </w:pPr>
    </w:lvl>
    <w:lvl w:ilvl="3" w:tplc="0C0A000F" w:tentative="1">
      <w:start w:val="1"/>
      <w:numFmt w:val="decimal"/>
      <w:lvlText w:val="%4."/>
      <w:lvlJc w:val="left"/>
      <w:pPr>
        <w:ind w:left="3163" w:hanging="360"/>
      </w:pPr>
    </w:lvl>
    <w:lvl w:ilvl="4" w:tplc="0C0A0019" w:tentative="1">
      <w:start w:val="1"/>
      <w:numFmt w:val="lowerLetter"/>
      <w:lvlText w:val="%5."/>
      <w:lvlJc w:val="left"/>
      <w:pPr>
        <w:ind w:left="3883" w:hanging="360"/>
      </w:pPr>
    </w:lvl>
    <w:lvl w:ilvl="5" w:tplc="0C0A001B" w:tentative="1">
      <w:start w:val="1"/>
      <w:numFmt w:val="lowerRoman"/>
      <w:lvlText w:val="%6."/>
      <w:lvlJc w:val="right"/>
      <w:pPr>
        <w:ind w:left="4603" w:hanging="180"/>
      </w:pPr>
    </w:lvl>
    <w:lvl w:ilvl="6" w:tplc="0C0A000F" w:tentative="1">
      <w:start w:val="1"/>
      <w:numFmt w:val="decimal"/>
      <w:lvlText w:val="%7."/>
      <w:lvlJc w:val="left"/>
      <w:pPr>
        <w:ind w:left="5323" w:hanging="360"/>
      </w:pPr>
    </w:lvl>
    <w:lvl w:ilvl="7" w:tplc="0C0A0019" w:tentative="1">
      <w:start w:val="1"/>
      <w:numFmt w:val="lowerLetter"/>
      <w:lvlText w:val="%8."/>
      <w:lvlJc w:val="left"/>
      <w:pPr>
        <w:ind w:left="6043" w:hanging="360"/>
      </w:pPr>
    </w:lvl>
    <w:lvl w:ilvl="8" w:tplc="0C0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>
    <w:nsid w:val="0CBD64B8"/>
    <w:multiLevelType w:val="hybridMultilevel"/>
    <w:tmpl w:val="87CE586E"/>
    <w:lvl w:ilvl="0" w:tplc="355EC944">
      <w:start w:val="1"/>
      <w:numFmt w:val="decimal"/>
      <w:lvlText w:val="%1."/>
      <w:lvlJc w:val="left"/>
      <w:pPr>
        <w:ind w:left="1430" w:hanging="360"/>
      </w:pPr>
      <w:rPr>
        <w:rFonts w:ascii="Arial Black" w:hAnsi="Arial Black" w:hint="default"/>
        <w:b/>
        <w:i w:val="0"/>
        <w:sz w:val="20"/>
      </w:rPr>
    </w:lvl>
    <w:lvl w:ilvl="1" w:tplc="040A0019" w:tentative="1">
      <w:start w:val="1"/>
      <w:numFmt w:val="lowerLetter"/>
      <w:lvlText w:val="%2."/>
      <w:lvlJc w:val="left"/>
      <w:pPr>
        <w:ind w:left="2150" w:hanging="360"/>
      </w:pPr>
    </w:lvl>
    <w:lvl w:ilvl="2" w:tplc="040A001B" w:tentative="1">
      <w:start w:val="1"/>
      <w:numFmt w:val="lowerRoman"/>
      <w:lvlText w:val="%3."/>
      <w:lvlJc w:val="right"/>
      <w:pPr>
        <w:ind w:left="2870" w:hanging="180"/>
      </w:pPr>
    </w:lvl>
    <w:lvl w:ilvl="3" w:tplc="040A000F" w:tentative="1">
      <w:start w:val="1"/>
      <w:numFmt w:val="decimal"/>
      <w:lvlText w:val="%4."/>
      <w:lvlJc w:val="left"/>
      <w:pPr>
        <w:ind w:left="3590" w:hanging="360"/>
      </w:pPr>
    </w:lvl>
    <w:lvl w:ilvl="4" w:tplc="040A0019" w:tentative="1">
      <w:start w:val="1"/>
      <w:numFmt w:val="lowerLetter"/>
      <w:lvlText w:val="%5."/>
      <w:lvlJc w:val="left"/>
      <w:pPr>
        <w:ind w:left="4310" w:hanging="360"/>
      </w:pPr>
    </w:lvl>
    <w:lvl w:ilvl="5" w:tplc="040A001B" w:tentative="1">
      <w:start w:val="1"/>
      <w:numFmt w:val="lowerRoman"/>
      <w:lvlText w:val="%6."/>
      <w:lvlJc w:val="right"/>
      <w:pPr>
        <w:ind w:left="5030" w:hanging="180"/>
      </w:pPr>
    </w:lvl>
    <w:lvl w:ilvl="6" w:tplc="040A000F" w:tentative="1">
      <w:start w:val="1"/>
      <w:numFmt w:val="decimal"/>
      <w:lvlText w:val="%7."/>
      <w:lvlJc w:val="left"/>
      <w:pPr>
        <w:ind w:left="5750" w:hanging="360"/>
      </w:pPr>
    </w:lvl>
    <w:lvl w:ilvl="7" w:tplc="040A0019" w:tentative="1">
      <w:start w:val="1"/>
      <w:numFmt w:val="lowerLetter"/>
      <w:lvlText w:val="%8."/>
      <w:lvlJc w:val="left"/>
      <w:pPr>
        <w:ind w:left="6470" w:hanging="360"/>
      </w:pPr>
    </w:lvl>
    <w:lvl w:ilvl="8" w:tplc="040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>
    <w:nsid w:val="0DBB7E69"/>
    <w:multiLevelType w:val="hybridMultilevel"/>
    <w:tmpl w:val="A1B2A378"/>
    <w:lvl w:ilvl="0" w:tplc="8D14D0AE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6786B7" w:themeColor="accent1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0FA15847"/>
    <w:multiLevelType w:val="hybridMultilevel"/>
    <w:tmpl w:val="D18A5A2A"/>
    <w:lvl w:ilvl="0" w:tplc="093E0012">
      <w:start w:val="1"/>
      <w:numFmt w:val="lowerLetter"/>
      <w:lvlText w:val="%1."/>
      <w:lvlJc w:val="left"/>
      <w:pPr>
        <w:ind w:left="17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3" w:hanging="360"/>
      </w:pPr>
    </w:lvl>
    <w:lvl w:ilvl="2" w:tplc="0C0A001B" w:tentative="1">
      <w:start w:val="1"/>
      <w:numFmt w:val="lowerRoman"/>
      <w:lvlText w:val="%3."/>
      <w:lvlJc w:val="right"/>
      <w:pPr>
        <w:ind w:left="3163" w:hanging="180"/>
      </w:pPr>
    </w:lvl>
    <w:lvl w:ilvl="3" w:tplc="0C0A000F" w:tentative="1">
      <w:start w:val="1"/>
      <w:numFmt w:val="decimal"/>
      <w:lvlText w:val="%4."/>
      <w:lvlJc w:val="left"/>
      <w:pPr>
        <w:ind w:left="3883" w:hanging="360"/>
      </w:pPr>
    </w:lvl>
    <w:lvl w:ilvl="4" w:tplc="0C0A0019" w:tentative="1">
      <w:start w:val="1"/>
      <w:numFmt w:val="lowerLetter"/>
      <w:lvlText w:val="%5."/>
      <w:lvlJc w:val="left"/>
      <w:pPr>
        <w:ind w:left="4603" w:hanging="360"/>
      </w:pPr>
    </w:lvl>
    <w:lvl w:ilvl="5" w:tplc="0C0A001B" w:tentative="1">
      <w:start w:val="1"/>
      <w:numFmt w:val="lowerRoman"/>
      <w:lvlText w:val="%6."/>
      <w:lvlJc w:val="right"/>
      <w:pPr>
        <w:ind w:left="5323" w:hanging="180"/>
      </w:pPr>
    </w:lvl>
    <w:lvl w:ilvl="6" w:tplc="0C0A000F" w:tentative="1">
      <w:start w:val="1"/>
      <w:numFmt w:val="decimal"/>
      <w:lvlText w:val="%7."/>
      <w:lvlJc w:val="left"/>
      <w:pPr>
        <w:ind w:left="6043" w:hanging="360"/>
      </w:pPr>
    </w:lvl>
    <w:lvl w:ilvl="7" w:tplc="0C0A0019" w:tentative="1">
      <w:start w:val="1"/>
      <w:numFmt w:val="lowerLetter"/>
      <w:lvlText w:val="%8."/>
      <w:lvlJc w:val="left"/>
      <w:pPr>
        <w:ind w:left="6763" w:hanging="360"/>
      </w:pPr>
    </w:lvl>
    <w:lvl w:ilvl="8" w:tplc="0C0A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6">
    <w:nsid w:val="15B61739"/>
    <w:multiLevelType w:val="hybridMultilevel"/>
    <w:tmpl w:val="17A0C4D0"/>
    <w:lvl w:ilvl="0" w:tplc="451253B8">
      <w:start w:val="1"/>
      <w:numFmt w:val="bullet"/>
      <w:pStyle w:val="Bibliografa"/>
      <w:lvlText w:val=""/>
      <w:lvlJc w:val="left"/>
      <w:pPr>
        <w:ind w:left="720" w:hanging="360"/>
      </w:pPr>
      <w:rPr>
        <w:rFonts w:ascii="Symbol" w:hAnsi="Symbol" w:hint="default"/>
        <w:color w:val="6786B7" w:themeColor="accen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F00551"/>
    <w:multiLevelType w:val="hybridMultilevel"/>
    <w:tmpl w:val="37A872F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27E24115"/>
    <w:multiLevelType w:val="hybridMultilevel"/>
    <w:tmpl w:val="254C5E82"/>
    <w:lvl w:ilvl="0" w:tplc="A42EEA24">
      <w:start w:val="1"/>
      <w:numFmt w:val="lowerLetter"/>
      <w:lvlText w:val="%1."/>
      <w:lvlJc w:val="left"/>
      <w:pPr>
        <w:ind w:left="136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83" w:hanging="360"/>
      </w:pPr>
    </w:lvl>
    <w:lvl w:ilvl="2" w:tplc="0C0A001B" w:tentative="1">
      <w:start w:val="1"/>
      <w:numFmt w:val="lowerRoman"/>
      <w:lvlText w:val="%3."/>
      <w:lvlJc w:val="right"/>
      <w:pPr>
        <w:ind w:left="2803" w:hanging="180"/>
      </w:pPr>
    </w:lvl>
    <w:lvl w:ilvl="3" w:tplc="0C0A000F" w:tentative="1">
      <w:start w:val="1"/>
      <w:numFmt w:val="decimal"/>
      <w:lvlText w:val="%4."/>
      <w:lvlJc w:val="left"/>
      <w:pPr>
        <w:ind w:left="3523" w:hanging="360"/>
      </w:pPr>
    </w:lvl>
    <w:lvl w:ilvl="4" w:tplc="0C0A0019" w:tentative="1">
      <w:start w:val="1"/>
      <w:numFmt w:val="lowerLetter"/>
      <w:lvlText w:val="%5."/>
      <w:lvlJc w:val="left"/>
      <w:pPr>
        <w:ind w:left="4243" w:hanging="360"/>
      </w:pPr>
    </w:lvl>
    <w:lvl w:ilvl="5" w:tplc="0C0A001B" w:tentative="1">
      <w:start w:val="1"/>
      <w:numFmt w:val="lowerRoman"/>
      <w:lvlText w:val="%6."/>
      <w:lvlJc w:val="right"/>
      <w:pPr>
        <w:ind w:left="4963" w:hanging="180"/>
      </w:pPr>
    </w:lvl>
    <w:lvl w:ilvl="6" w:tplc="0C0A000F" w:tentative="1">
      <w:start w:val="1"/>
      <w:numFmt w:val="decimal"/>
      <w:lvlText w:val="%7."/>
      <w:lvlJc w:val="left"/>
      <w:pPr>
        <w:ind w:left="5683" w:hanging="360"/>
      </w:pPr>
    </w:lvl>
    <w:lvl w:ilvl="7" w:tplc="0C0A0019" w:tentative="1">
      <w:start w:val="1"/>
      <w:numFmt w:val="lowerLetter"/>
      <w:lvlText w:val="%8."/>
      <w:lvlJc w:val="left"/>
      <w:pPr>
        <w:ind w:left="6403" w:hanging="360"/>
      </w:pPr>
    </w:lvl>
    <w:lvl w:ilvl="8" w:tplc="0C0A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9">
    <w:nsid w:val="29EF6CDF"/>
    <w:multiLevelType w:val="hybridMultilevel"/>
    <w:tmpl w:val="F724A808"/>
    <w:lvl w:ilvl="0" w:tplc="0450EC02">
      <w:start w:val="1"/>
      <w:numFmt w:val="lowerLetter"/>
      <w:lvlText w:val="%1."/>
      <w:lvlJc w:val="left"/>
      <w:pPr>
        <w:ind w:left="1723" w:hanging="360"/>
      </w:pPr>
      <w:rPr>
        <w:rFonts w:hint="default"/>
        <w:b/>
        <w:i w:val="0"/>
        <w:sz w:val="20"/>
      </w:rPr>
    </w:lvl>
    <w:lvl w:ilvl="1" w:tplc="040A0019" w:tentative="1">
      <w:start w:val="1"/>
      <w:numFmt w:val="lowerLetter"/>
      <w:lvlText w:val="%2."/>
      <w:lvlJc w:val="left"/>
      <w:pPr>
        <w:ind w:left="2443" w:hanging="360"/>
      </w:pPr>
    </w:lvl>
    <w:lvl w:ilvl="2" w:tplc="040A001B" w:tentative="1">
      <w:start w:val="1"/>
      <w:numFmt w:val="lowerRoman"/>
      <w:lvlText w:val="%3."/>
      <w:lvlJc w:val="right"/>
      <w:pPr>
        <w:ind w:left="3163" w:hanging="180"/>
      </w:pPr>
    </w:lvl>
    <w:lvl w:ilvl="3" w:tplc="040A000F" w:tentative="1">
      <w:start w:val="1"/>
      <w:numFmt w:val="decimal"/>
      <w:lvlText w:val="%4."/>
      <w:lvlJc w:val="left"/>
      <w:pPr>
        <w:ind w:left="3883" w:hanging="360"/>
      </w:pPr>
    </w:lvl>
    <w:lvl w:ilvl="4" w:tplc="040A0019" w:tentative="1">
      <w:start w:val="1"/>
      <w:numFmt w:val="lowerLetter"/>
      <w:lvlText w:val="%5."/>
      <w:lvlJc w:val="left"/>
      <w:pPr>
        <w:ind w:left="4603" w:hanging="360"/>
      </w:pPr>
    </w:lvl>
    <w:lvl w:ilvl="5" w:tplc="040A001B" w:tentative="1">
      <w:start w:val="1"/>
      <w:numFmt w:val="lowerRoman"/>
      <w:lvlText w:val="%6."/>
      <w:lvlJc w:val="right"/>
      <w:pPr>
        <w:ind w:left="5323" w:hanging="180"/>
      </w:pPr>
    </w:lvl>
    <w:lvl w:ilvl="6" w:tplc="040A000F" w:tentative="1">
      <w:start w:val="1"/>
      <w:numFmt w:val="decimal"/>
      <w:lvlText w:val="%7."/>
      <w:lvlJc w:val="left"/>
      <w:pPr>
        <w:ind w:left="6043" w:hanging="360"/>
      </w:pPr>
    </w:lvl>
    <w:lvl w:ilvl="7" w:tplc="040A0019" w:tentative="1">
      <w:start w:val="1"/>
      <w:numFmt w:val="lowerLetter"/>
      <w:lvlText w:val="%8."/>
      <w:lvlJc w:val="left"/>
      <w:pPr>
        <w:ind w:left="6763" w:hanging="360"/>
      </w:pPr>
    </w:lvl>
    <w:lvl w:ilvl="8" w:tplc="040A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10">
    <w:nsid w:val="326166F9"/>
    <w:multiLevelType w:val="hybridMultilevel"/>
    <w:tmpl w:val="A800A6B0"/>
    <w:lvl w:ilvl="0" w:tplc="2514B31C">
      <w:start w:val="1"/>
      <w:numFmt w:val="bullet"/>
      <w:pStyle w:val="Importante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  <w:sz w:val="44"/>
        <w:szCs w:val="44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29F3D85"/>
    <w:multiLevelType w:val="singleLevel"/>
    <w:tmpl w:val="8EE8D270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2">
    <w:nsid w:val="36412217"/>
    <w:multiLevelType w:val="hybridMultilevel"/>
    <w:tmpl w:val="DFF0ADAC"/>
    <w:lvl w:ilvl="0" w:tplc="370AD11C">
      <w:start w:val="1"/>
      <w:numFmt w:val="bullet"/>
      <w:pStyle w:val="Vieta1"/>
      <w:lvlText w:val=""/>
      <w:lvlJc w:val="left"/>
      <w:pPr>
        <w:ind w:left="1003" w:hanging="360"/>
      </w:pPr>
      <w:rPr>
        <w:rFonts w:ascii="Symbol" w:hAnsi="Symbol" w:hint="default"/>
        <w:color w:val="6786B7" w:themeColor="accent1"/>
      </w:rPr>
    </w:lvl>
    <w:lvl w:ilvl="1" w:tplc="0C0A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>
    <w:nsid w:val="396D40E1"/>
    <w:multiLevelType w:val="hybridMultilevel"/>
    <w:tmpl w:val="7D3CE7E4"/>
    <w:lvl w:ilvl="0" w:tplc="0C0A0019">
      <w:start w:val="1"/>
      <w:numFmt w:val="lowerLetter"/>
      <w:lvlText w:val="%1."/>
      <w:lvlJc w:val="left"/>
      <w:pPr>
        <w:ind w:left="1723" w:hanging="360"/>
      </w:pPr>
    </w:lvl>
    <w:lvl w:ilvl="1" w:tplc="0C0A0019" w:tentative="1">
      <w:start w:val="1"/>
      <w:numFmt w:val="lowerLetter"/>
      <w:lvlText w:val="%2."/>
      <w:lvlJc w:val="left"/>
      <w:pPr>
        <w:ind w:left="2443" w:hanging="360"/>
      </w:pPr>
    </w:lvl>
    <w:lvl w:ilvl="2" w:tplc="0C0A001B" w:tentative="1">
      <w:start w:val="1"/>
      <w:numFmt w:val="lowerRoman"/>
      <w:lvlText w:val="%3."/>
      <w:lvlJc w:val="right"/>
      <w:pPr>
        <w:ind w:left="3163" w:hanging="180"/>
      </w:pPr>
    </w:lvl>
    <w:lvl w:ilvl="3" w:tplc="0C0A000F" w:tentative="1">
      <w:start w:val="1"/>
      <w:numFmt w:val="decimal"/>
      <w:lvlText w:val="%4."/>
      <w:lvlJc w:val="left"/>
      <w:pPr>
        <w:ind w:left="3883" w:hanging="360"/>
      </w:pPr>
    </w:lvl>
    <w:lvl w:ilvl="4" w:tplc="0C0A0019" w:tentative="1">
      <w:start w:val="1"/>
      <w:numFmt w:val="lowerLetter"/>
      <w:lvlText w:val="%5."/>
      <w:lvlJc w:val="left"/>
      <w:pPr>
        <w:ind w:left="4603" w:hanging="360"/>
      </w:pPr>
    </w:lvl>
    <w:lvl w:ilvl="5" w:tplc="0C0A001B" w:tentative="1">
      <w:start w:val="1"/>
      <w:numFmt w:val="lowerRoman"/>
      <w:lvlText w:val="%6."/>
      <w:lvlJc w:val="right"/>
      <w:pPr>
        <w:ind w:left="5323" w:hanging="180"/>
      </w:pPr>
    </w:lvl>
    <w:lvl w:ilvl="6" w:tplc="0C0A000F" w:tentative="1">
      <w:start w:val="1"/>
      <w:numFmt w:val="decimal"/>
      <w:lvlText w:val="%7."/>
      <w:lvlJc w:val="left"/>
      <w:pPr>
        <w:ind w:left="6043" w:hanging="360"/>
      </w:pPr>
    </w:lvl>
    <w:lvl w:ilvl="7" w:tplc="0C0A0019" w:tentative="1">
      <w:start w:val="1"/>
      <w:numFmt w:val="lowerLetter"/>
      <w:lvlText w:val="%8."/>
      <w:lvlJc w:val="left"/>
      <w:pPr>
        <w:ind w:left="6763" w:hanging="360"/>
      </w:pPr>
    </w:lvl>
    <w:lvl w:ilvl="8" w:tplc="0C0A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14">
    <w:nsid w:val="3E0574E0"/>
    <w:multiLevelType w:val="hybridMultilevel"/>
    <w:tmpl w:val="53320DA0"/>
    <w:lvl w:ilvl="0" w:tplc="EFC4EC22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2214" w:hanging="360"/>
      </w:pPr>
    </w:lvl>
    <w:lvl w:ilvl="2" w:tplc="040A001B" w:tentative="1">
      <w:start w:val="1"/>
      <w:numFmt w:val="lowerRoman"/>
      <w:lvlText w:val="%3."/>
      <w:lvlJc w:val="right"/>
      <w:pPr>
        <w:ind w:left="2934" w:hanging="180"/>
      </w:pPr>
    </w:lvl>
    <w:lvl w:ilvl="3" w:tplc="040A000F" w:tentative="1">
      <w:start w:val="1"/>
      <w:numFmt w:val="decimal"/>
      <w:lvlText w:val="%4."/>
      <w:lvlJc w:val="left"/>
      <w:pPr>
        <w:ind w:left="3654" w:hanging="360"/>
      </w:pPr>
    </w:lvl>
    <w:lvl w:ilvl="4" w:tplc="040A0019" w:tentative="1">
      <w:start w:val="1"/>
      <w:numFmt w:val="lowerLetter"/>
      <w:lvlText w:val="%5."/>
      <w:lvlJc w:val="left"/>
      <w:pPr>
        <w:ind w:left="4374" w:hanging="360"/>
      </w:pPr>
    </w:lvl>
    <w:lvl w:ilvl="5" w:tplc="040A001B" w:tentative="1">
      <w:start w:val="1"/>
      <w:numFmt w:val="lowerRoman"/>
      <w:lvlText w:val="%6."/>
      <w:lvlJc w:val="right"/>
      <w:pPr>
        <w:ind w:left="5094" w:hanging="180"/>
      </w:pPr>
    </w:lvl>
    <w:lvl w:ilvl="6" w:tplc="040A000F" w:tentative="1">
      <w:start w:val="1"/>
      <w:numFmt w:val="decimal"/>
      <w:lvlText w:val="%7."/>
      <w:lvlJc w:val="left"/>
      <w:pPr>
        <w:ind w:left="5814" w:hanging="360"/>
      </w:pPr>
    </w:lvl>
    <w:lvl w:ilvl="7" w:tplc="040A0019" w:tentative="1">
      <w:start w:val="1"/>
      <w:numFmt w:val="lowerLetter"/>
      <w:lvlText w:val="%8."/>
      <w:lvlJc w:val="left"/>
      <w:pPr>
        <w:ind w:left="6534" w:hanging="360"/>
      </w:pPr>
    </w:lvl>
    <w:lvl w:ilvl="8" w:tplc="04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>
    <w:nsid w:val="428F345C"/>
    <w:multiLevelType w:val="hybridMultilevel"/>
    <w:tmpl w:val="23F48FF8"/>
    <w:lvl w:ilvl="0" w:tplc="FC8E600C">
      <w:start w:val="1"/>
      <w:numFmt w:val="bullet"/>
      <w:pStyle w:val="Curiosidad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4C6810"/>
    <w:multiLevelType w:val="hybridMultilevel"/>
    <w:tmpl w:val="D408F8FC"/>
    <w:lvl w:ilvl="0" w:tplc="0C0A0019">
      <w:start w:val="1"/>
      <w:numFmt w:val="lowerLetter"/>
      <w:lvlText w:val="%1."/>
      <w:lvlJc w:val="left"/>
      <w:pPr>
        <w:ind w:left="1723" w:hanging="360"/>
      </w:pPr>
    </w:lvl>
    <w:lvl w:ilvl="1" w:tplc="0C0A0019" w:tentative="1">
      <w:start w:val="1"/>
      <w:numFmt w:val="lowerLetter"/>
      <w:lvlText w:val="%2."/>
      <w:lvlJc w:val="left"/>
      <w:pPr>
        <w:ind w:left="2443" w:hanging="360"/>
      </w:pPr>
    </w:lvl>
    <w:lvl w:ilvl="2" w:tplc="0C0A001B" w:tentative="1">
      <w:start w:val="1"/>
      <w:numFmt w:val="lowerRoman"/>
      <w:lvlText w:val="%3."/>
      <w:lvlJc w:val="right"/>
      <w:pPr>
        <w:ind w:left="3163" w:hanging="180"/>
      </w:pPr>
    </w:lvl>
    <w:lvl w:ilvl="3" w:tplc="0C0A000F" w:tentative="1">
      <w:start w:val="1"/>
      <w:numFmt w:val="decimal"/>
      <w:lvlText w:val="%4."/>
      <w:lvlJc w:val="left"/>
      <w:pPr>
        <w:ind w:left="3883" w:hanging="360"/>
      </w:pPr>
    </w:lvl>
    <w:lvl w:ilvl="4" w:tplc="0C0A0019" w:tentative="1">
      <w:start w:val="1"/>
      <w:numFmt w:val="lowerLetter"/>
      <w:lvlText w:val="%5."/>
      <w:lvlJc w:val="left"/>
      <w:pPr>
        <w:ind w:left="4603" w:hanging="360"/>
      </w:pPr>
    </w:lvl>
    <w:lvl w:ilvl="5" w:tplc="0C0A001B" w:tentative="1">
      <w:start w:val="1"/>
      <w:numFmt w:val="lowerRoman"/>
      <w:lvlText w:val="%6."/>
      <w:lvlJc w:val="right"/>
      <w:pPr>
        <w:ind w:left="5323" w:hanging="180"/>
      </w:pPr>
    </w:lvl>
    <w:lvl w:ilvl="6" w:tplc="0C0A000F" w:tentative="1">
      <w:start w:val="1"/>
      <w:numFmt w:val="decimal"/>
      <w:lvlText w:val="%7."/>
      <w:lvlJc w:val="left"/>
      <w:pPr>
        <w:ind w:left="6043" w:hanging="360"/>
      </w:pPr>
    </w:lvl>
    <w:lvl w:ilvl="7" w:tplc="0C0A0019" w:tentative="1">
      <w:start w:val="1"/>
      <w:numFmt w:val="lowerLetter"/>
      <w:lvlText w:val="%8."/>
      <w:lvlJc w:val="left"/>
      <w:pPr>
        <w:ind w:left="6763" w:hanging="360"/>
      </w:pPr>
    </w:lvl>
    <w:lvl w:ilvl="8" w:tplc="0C0A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17">
    <w:nsid w:val="4BCA551B"/>
    <w:multiLevelType w:val="hybridMultilevel"/>
    <w:tmpl w:val="6FEE61F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4E096741"/>
    <w:multiLevelType w:val="hybridMultilevel"/>
    <w:tmpl w:val="3B7C5EF6"/>
    <w:lvl w:ilvl="0" w:tplc="6C2676B4">
      <w:start w:val="1"/>
      <w:numFmt w:val="bullet"/>
      <w:pStyle w:val="Vieta3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4FD85D31"/>
    <w:multiLevelType w:val="hybridMultilevel"/>
    <w:tmpl w:val="E0884C20"/>
    <w:lvl w:ilvl="0" w:tplc="0450EC02">
      <w:start w:val="1"/>
      <w:numFmt w:val="lowerLetter"/>
      <w:lvlText w:val="%1."/>
      <w:lvlJc w:val="left"/>
      <w:pPr>
        <w:ind w:left="1723" w:hanging="360"/>
      </w:pPr>
      <w:rPr>
        <w:rFonts w:hint="default"/>
        <w:b/>
        <w:i w:val="0"/>
        <w:sz w:val="20"/>
      </w:rPr>
    </w:lvl>
    <w:lvl w:ilvl="1" w:tplc="040A0019" w:tentative="1">
      <w:start w:val="1"/>
      <w:numFmt w:val="lowerLetter"/>
      <w:lvlText w:val="%2."/>
      <w:lvlJc w:val="left"/>
      <w:pPr>
        <w:ind w:left="2443" w:hanging="360"/>
      </w:pPr>
    </w:lvl>
    <w:lvl w:ilvl="2" w:tplc="040A001B" w:tentative="1">
      <w:start w:val="1"/>
      <w:numFmt w:val="lowerRoman"/>
      <w:lvlText w:val="%3."/>
      <w:lvlJc w:val="right"/>
      <w:pPr>
        <w:ind w:left="3163" w:hanging="180"/>
      </w:pPr>
    </w:lvl>
    <w:lvl w:ilvl="3" w:tplc="040A000F" w:tentative="1">
      <w:start w:val="1"/>
      <w:numFmt w:val="decimal"/>
      <w:lvlText w:val="%4."/>
      <w:lvlJc w:val="left"/>
      <w:pPr>
        <w:ind w:left="3883" w:hanging="360"/>
      </w:pPr>
    </w:lvl>
    <w:lvl w:ilvl="4" w:tplc="040A0019" w:tentative="1">
      <w:start w:val="1"/>
      <w:numFmt w:val="lowerLetter"/>
      <w:lvlText w:val="%5."/>
      <w:lvlJc w:val="left"/>
      <w:pPr>
        <w:ind w:left="4603" w:hanging="360"/>
      </w:pPr>
    </w:lvl>
    <w:lvl w:ilvl="5" w:tplc="040A001B" w:tentative="1">
      <w:start w:val="1"/>
      <w:numFmt w:val="lowerRoman"/>
      <w:lvlText w:val="%6."/>
      <w:lvlJc w:val="right"/>
      <w:pPr>
        <w:ind w:left="5323" w:hanging="180"/>
      </w:pPr>
    </w:lvl>
    <w:lvl w:ilvl="6" w:tplc="040A000F" w:tentative="1">
      <w:start w:val="1"/>
      <w:numFmt w:val="decimal"/>
      <w:lvlText w:val="%7."/>
      <w:lvlJc w:val="left"/>
      <w:pPr>
        <w:ind w:left="6043" w:hanging="360"/>
      </w:pPr>
    </w:lvl>
    <w:lvl w:ilvl="7" w:tplc="040A0019" w:tentative="1">
      <w:start w:val="1"/>
      <w:numFmt w:val="lowerLetter"/>
      <w:lvlText w:val="%8."/>
      <w:lvlJc w:val="left"/>
      <w:pPr>
        <w:ind w:left="6763" w:hanging="360"/>
      </w:pPr>
    </w:lvl>
    <w:lvl w:ilvl="8" w:tplc="040A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20">
    <w:nsid w:val="52054960"/>
    <w:multiLevelType w:val="hybridMultilevel"/>
    <w:tmpl w:val="64D24E4E"/>
    <w:lvl w:ilvl="0" w:tplc="4C641FC6">
      <w:start w:val="1"/>
      <w:numFmt w:val="bullet"/>
      <w:pStyle w:val="Recuerda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1">
    <w:nsid w:val="543D6A97"/>
    <w:multiLevelType w:val="hybridMultilevel"/>
    <w:tmpl w:val="610EE5CC"/>
    <w:lvl w:ilvl="0" w:tplc="8720502A">
      <w:start w:val="1"/>
      <w:numFmt w:val="decimal"/>
      <w:pStyle w:val="Vietadonmero"/>
      <w:lvlText w:val="%1."/>
      <w:lvlJc w:val="left"/>
      <w:pPr>
        <w:ind w:left="1003" w:hanging="360"/>
      </w:pPr>
      <w:rPr>
        <w:rFonts w:ascii="Franklin Gothic Demi" w:hAnsi="Franklin Gothic Demi" w:hint="default"/>
        <w:color w:val="6786B7" w:themeColor="accent1"/>
      </w:rPr>
    </w:lvl>
    <w:lvl w:ilvl="1" w:tplc="0C0A0019" w:tentative="1">
      <w:start w:val="1"/>
      <w:numFmt w:val="lowerLetter"/>
      <w:lvlText w:val="%2."/>
      <w:lvlJc w:val="left"/>
      <w:pPr>
        <w:ind w:left="1723" w:hanging="360"/>
      </w:pPr>
    </w:lvl>
    <w:lvl w:ilvl="2" w:tplc="0C0A001B" w:tentative="1">
      <w:start w:val="1"/>
      <w:numFmt w:val="lowerRoman"/>
      <w:lvlText w:val="%3."/>
      <w:lvlJc w:val="right"/>
      <w:pPr>
        <w:ind w:left="2443" w:hanging="180"/>
      </w:pPr>
    </w:lvl>
    <w:lvl w:ilvl="3" w:tplc="0C0A000F" w:tentative="1">
      <w:start w:val="1"/>
      <w:numFmt w:val="decimal"/>
      <w:lvlText w:val="%4."/>
      <w:lvlJc w:val="left"/>
      <w:pPr>
        <w:ind w:left="3163" w:hanging="360"/>
      </w:pPr>
    </w:lvl>
    <w:lvl w:ilvl="4" w:tplc="0C0A0019" w:tentative="1">
      <w:start w:val="1"/>
      <w:numFmt w:val="lowerLetter"/>
      <w:lvlText w:val="%5."/>
      <w:lvlJc w:val="left"/>
      <w:pPr>
        <w:ind w:left="3883" w:hanging="360"/>
      </w:pPr>
    </w:lvl>
    <w:lvl w:ilvl="5" w:tplc="0C0A001B" w:tentative="1">
      <w:start w:val="1"/>
      <w:numFmt w:val="lowerRoman"/>
      <w:lvlText w:val="%6."/>
      <w:lvlJc w:val="right"/>
      <w:pPr>
        <w:ind w:left="4603" w:hanging="180"/>
      </w:pPr>
    </w:lvl>
    <w:lvl w:ilvl="6" w:tplc="0C0A000F" w:tentative="1">
      <w:start w:val="1"/>
      <w:numFmt w:val="decimal"/>
      <w:lvlText w:val="%7."/>
      <w:lvlJc w:val="left"/>
      <w:pPr>
        <w:ind w:left="5323" w:hanging="360"/>
      </w:pPr>
    </w:lvl>
    <w:lvl w:ilvl="7" w:tplc="0C0A0019" w:tentative="1">
      <w:start w:val="1"/>
      <w:numFmt w:val="lowerLetter"/>
      <w:lvlText w:val="%8."/>
      <w:lvlJc w:val="left"/>
      <w:pPr>
        <w:ind w:left="6043" w:hanging="360"/>
      </w:pPr>
    </w:lvl>
    <w:lvl w:ilvl="8" w:tplc="0C0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2">
    <w:nsid w:val="57633E9D"/>
    <w:multiLevelType w:val="hybridMultilevel"/>
    <w:tmpl w:val="D74C2DA4"/>
    <w:lvl w:ilvl="0" w:tplc="21ECC186">
      <w:start w:val="1"/>
      <w:numFmt w:val="bullet"/>
      <w:pStyle w:val="Ejemplopagina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9A409B"/>
    <w:multiLevelType w:val="multilevel"/>
    <w:tmpl w:val="63E49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C1782C"/>
    <w:multiLevelType w:val="hybridMultilevel"/>
    <w:tmpl w:val="02A00FEC"/>
    <w:lvl w:ilvl="0" w:tplc="0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5D664F8F"/>
    <w:multiLevelType w:val="hybridMultilevel"/>
    <w:tmpl w:val="18CCA424"/>
    <w:lvl w:ilvl="0" w:tplc="BA68A316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2214" w:hanging="360"/>
      </w:pPr>
    </w:lvl>
    <w:lvl w:ilvl="2" w:tplc="040A001B" w:tentative="1">
      <w:start w:val="1"/>
      <w:numFmt w:val="lowerRoman"/>
      <w:lvlText w:val="%3."/>
      <w:lvlJc w:val="right"/>
      <w:pPr>
        <w:ind w:left="2934" w:hanging="180"/>
      </w:pPr>
    </w:lvl>
    <w:lvl w:ilvl="3" w:tplc="040A000F" w:tentative="1">
      <w:start w:val="1"/>
      <w:numFmt w:val="decimal"/>
      <w:lvlText w:val="%4."/>
      <w:lvlJc w:val="left"/>
      <w:pPr>
        <w:ind w:left="3654" w:hanging="360"/>
      </w:pPr>
    </w:lvl>
    <w:lvl w:ilvl="4" w:tplc="040A0019" w:tentative="1">
      <w:start w:val="1"/>
      <w:numFmt w:val="lowerLetter"/>
      <w:lvlText w:val="%5."/>
      <w:lvlJc w:val="left"/>
      <w:pPr>
        <w:ind w:left="4374" w:hanging="360"/>
      </w:pPr>
    </w:lvl>
    <w:lvl w:ilvl="5" w:tplc="040A001B" w:tentative="1">
      <w:start w:val="1"/>
      <w:numFmt w:val="lowerRoman"/>
      <w:lvlText w:val="%6."/>
      <w:lvlJc w:val="right"/>
      <w:pPr>
        <w:ind w:left="5094" w:hanging="180"/>
      </w:pPr>
    </w:lvl>
    <w:lvl w:ilvl="6" w:tplc="040A000F" w:tentative="1">
      <w:start w:val="1"/>
      <w:numFmt w:val="decimal"/>
      <w:lvlText w:val="%7."/>
      <w:lvlJc w:val="left"/>
      <w:pPr>
        <w:ind w:left="5814" w:hanging="360"/>
      </w:pPr>
    </w:lvl>
    <w:lvl w:ilvl="7" w:tplc="040A0019" w:tentative="1">
      <w:start w:val="1"/>
      <w:numFmt w:val="lowerLetter"/>
      <w:lvlText w:val="%8."/>
      <w:lvlJc w:val="left"/>
      <w:pPr>
        <w:ind w:left="6534" w:hanging="360"/>
      </w:pPr>
    </w:lvl>
    <w:lvl w:ilvl="8" w:tplc="04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>
    <w:nsid w:val="62257263"/>
    <w:multiLevelType w:val="hybridMultilevel"/>
    <w:tmpl w:val="A45AA216"/>
    <w:lvl w:ilvl="0" w:tplc="A1166C7E">
      <w:start w:val="1"/>
      <w:numFmt w:val="bullet"/>
      <w:pStyle w:val="Ejemplocolumna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8E97D67"/>
    <w:multiLevelType w:val="hybridMultilevel"/>
    <w:tmpl w:val="0DBA106A"/>
    <w:lvl w:ilvl="0" w:tplc="3EC20242">
      <w:start w:val="1"/>
      <w:numFmt w:val="bullet"/>
      <w:pStyle w:val="Actividades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2C528C"/>
    <w:multiLevelType w:val="hybridMultilevel"/>
    <w:tmpl w:val="1F369F46"/>
    <w:lvl w:ilvl="0" w:tplc="0450EC02">
      <w:start w:val="1"/>
      <w:numFmt w:val="lowerLetter"/>
      <w:lvlText w:val="%1."/>
      <w:lvlJc w:val="left"/>
      <w:pPr>
        <w:ind w:left="1723" w:hanging="360"/>
      </w:pPr>
      <w:rPr>
        <w:rFonts w:hint="default"/>
        <w:b/>
        <w:i w:val="0"/>
        <w:sz w:val="20"/>
      </w:rPr>
    </w:lvl>
    <w:lvl w:ilvl="1" w:tplc="040A0019" w:tentative="1">
      <w:start w:val="1"/>
      <w:numFmt w:val="lowerLetter"/>
      <w:lvlText w:val="%2."/>
      <w:lvlJc w:val="left"/>
      <w:pPr>
        <w:ind w:left="2443" w:hanging="360"/>
      </w:pPr>
    </w:lvl>
    <w:lvl w:ilvl="2" w:tplc="040A001B" w:tentative="1">
      <w:start w:val="1"/>
      <w:numFmt w:val="lowerRoman"/>
      <w:lvlText w:val="%3."/>
      <w:lvlJc w:val="right"/>
      <w:pPr>
        <w:ind w:left="3163" w:hanging="180"/>
      </w:pPr>
    </w:lvl>
    <w:lvl w:ilvl="3" w:tplc="040A000F" w:tentative="1">
      <w:start w:val="1"/>
      <w:numFmt w:val="decimal"/>
      <w:lvlText w:val="%4."/>
      <w:lvlJc w:val="left"/>
      <w:pPr>
        <w:ind w:left="3883" w:hanging="360"/>
      </w:pPr>
    </w:lvl>
    <w:lvl w:ilvl="4" w:tplc="040A0019" w:tentative="1">
      <w:start w:val="1"/>
      <w:numFmt w:val="lowerLetter"/>
      <w:lvlText w:val="%5."/>
      <w:lvlJc w:val="left"/>
      <w:pPr>
        <w:ind w:left="4603" w:hanging="360"/>
      </w:pPr>
    </w:lvl>
    <w:lvl w:ilvl="5" w:tplc="040A001B" w:tentative="1">
      <w:start w:val="1"/>
      <w:numFmt w:val="lowerRoman"/>
      <w:lvlText w:val="%6."/>
      <w:lvlJc w:val="right"/>
      <w:pPr>
        <w:ind w:left="5323" w:hanging="180"/>
      </w:pPr>
    </w:lvl>
    <w:lvl w:ilvl="6" w:tplc="040A000F" w:tentative="1">
      <w:start w:val="1"/>
      <w:numFmt w:val="decimal"/>
      <w:lvlText w:val="%7."/>
      <w:lvlJc w:val="left"/>
      <w:pPr>
        <w:ind w:left="6043" w:hanging="360"/>
      </w:pPr>
    </w:lvl>
    <w:lvl w:ilvl="7" w:tplc="040A0019" w:tentative="1">
      <w:start w:val="1"/>
      <w:numFmt w:val="lowerLetter"/>
      <w:lvlText w:val="%8."/>
      <w:lvlJc w:val="left"/>
      <w:pPr>
        <w:ind w:left="6763" w:hanging="360"/>
      </w:pPr>
    </w:lvl>
    <w:lvl w:ilvl="8" w:tplc="040A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29">
    <w:nsid w:val="6E6E3C7E"/>
    <w:multiLevelType w:val="hybridMultilevel"/>
    <w:tmpl w:val="C90C8590"/>
    <w:lvl w:ilvl="0" w:tplc="7FFA2A66">
      <w:start w:val="1"/>
      <w:numFmt w:val="decimal"/>
      <w:pStyle w:val="Solucionariotexto"/>
      <w:lvlText w:val="%1."/>
      <w:lvlJc w:val="left"/>
      <w:pPr>
        <w:ind w:left="360" w:hanging="360"/>
      </w:pPr>
      <w:rPr>
        <w:rFonts w:ascii="Franklin Gothic Demi" w:hAnsi="Franklin Gothic Demi" w:hint="default"/>
        <w:color w:val="6786B7" w:themeColor="accent1"/>
      </w:rPr>
    </w:lvl>
    <w:lvl w:ilvl="1" w:tplc="0C0A0019" w:tentative="1">
      <w:start w:val="1"/>
      <w:numFmt w:val="lowerLetter"/>
      <w:lvlText w:val="%2."/>
      <w:lvlJc w:val="left"/>
      <w:pPr>
        <w:ind w:left="1723" w:hanging="360"/>
      </w:pPr>
    </w:lvl>
    <w:lvl w:ilvl="2" w:tplc="0C0A001B" w:tentative="1">
      <w:start w:val="1"/>
      <w:numFmt w:val="lowerRoman"/>
      <w:lvlText w:val="%3."/>
      <w:lvlJc w:val="right"/>
      <w:pPr>
        <w:ind w:left="2443" w:hanging="180"/>
      </w:pPr>
    </w:lvl>
    <w:lvl w:ilvl="3" w:tplc="0C0A000F" w:tentative="1">
      <w:start w:val="1"/>
      <w:numFmt w:val="decimal"/>
      <w:lvlText w:val="%4."/>
      <w:lvlJc w:val="left"/>
      <w:pPr>
        <w:ind w:left="3163" w:hanging="360"/>
      </w:pPr>
    </w:lvl>
    <w:lvl w:ilvl="4" w:tplc="0C0A0019" w:tentative="1">
      <w:start w:val="1"/>
      <w:numFmt w:val="lowerLetter"/>
      <w:lvlText w:val="%5."/>
      <w:lvlJc w:val="left"/>
      <w:pPr>
        <w:ind w:left="3883" w:hanging="360"/>
      </w:pPr>
    </w:lvl>
    <w:lvl w:ilvl="5" w:tplc="0C0A001B" w:tentative="1">
      <w:start w:val="1"/>
      <w:numFmt w:val="lowerRoman"/>
      <w:lvlText w:val="%6."/>
      <w:lvlJc w:val="right"/>
      <w:pPr>
        <w:ind w:left="4603" w:hanging="180"/>
      </w:pPr>
    </w:lvl>
    <w:lvl w:ilvl="6" w:tplc="0C0A000F" w:tentative="1">
      <w:start w:val="1"/>
      <w:numFmt w:val="decimal"/>
      <w:lvlText w:val="%7."/>
      <w:lvlJc w:val="left"/>
      <w:pPr>
        <w:ind w:left="5323" w:hanging="360"/>
      </w:pPr>
    </w:lvl>
    <w:lvl w:ilvl="7" w:tplc="0C0A0019" w:tentative="1">
      <w:start w:val="1"/>
      <w:numFmt w:val="lowerLetter"/>
      <w:lvlText w:val="%8."/>
      <w:lvlJc w:val="left"/>
      <w:pPr>
        <w:ind w:left="6043" w:hanging="360"/>
      </w:pPr>
    </w:lvl>
    <w:lvl w:ilvl="8" w:tplc="0C0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0">
    <w:nsid w:val="6EAB56AD"/>
    <w:multiLevelType w:val="hybridMultilevel"/>
    <w:tmpl w:val="F32C7F0C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77A36F9B"/>
    <w:multiLevelType w:val="hybridMultilevel"/>
    <w:tmpl w:val="65587EC8"/>
    <w:lvl w:ilvl="0" w:tplc="D5887BF8">
      <w:start w:val="1"/>
      <w:numFmt w:val="lowerLetter"/>
      <w:lvlText w:val="%1."/>
      <w:lvlJc w:val="left"/>
      <w:pPr>
        <w:ind w:left="136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83" w:hanging="360"/>
      </w:pPr>
    </w:lvl>
    <w:lvl w:ilvl="2" w:tplc="0C0A001B" w:tentative="1">
      <w:start w:val="1"/>
      <w:numFmt w:val="lowerRoman"/>
      <w:lvlText w:val="%3."/>
      <w:lvlJc w:val="right"/>
      <w:pPr>
        <w:ind w:left="2803" w:hanging="180"/>
      </w:pPr>
    </w:lvl>
    <w:lvl w:ilvl="3" w:tplc="0C0A000F" w:tentative="1">
      <w:start w:val="1"/>
      <w:numFmt w:val="decimal"/>
      <w:lvlText w:val="%4."/>
      <w:lvlJc w:val="left"/>
      <w:pPr>
        <w:ind w:left="3523" w:hanging="360"/>
      </w:pPr>
    </w:lvl>
    <w:lvl w:ilvl="4" w:tplc="0C0A0019" w:tentative="1">
      <w:start w:val="1"/>
      <w:numFmt w:val="lowerLetter"/>
      <w:lvlText w:val="%5."/>
      <w:lvlJc w:val="left"/>
      <w:pPr>
        <w:ind w:left="4243" w:hanging="360"/>
      </w:pPr>
    </w:lvl>
    <w:lvl w:ilvl="5" w:tplc="0C0A001B" w:tentative="1">
      <w:start w:val="1"/>
      <w:numFmt w:val="lowerRoman"/>
      <w:lvlText w:val="%6."/>
      <w:lvlJc w:val="right"/>
      <w:pPr>
        <w:ind w:left="4963" w:hanging="180"/>
      </w:pPr>
    </w:lvl>
    <w:lvl w:ilvl="6" w:tplc="0C0A000F" w:tentative="1">
      <w:start w:val="1"/>
      <w:numFmt w:val="decimal"/>
      <w:lvlText w:val="%7."/>
      <w:lvlJc w:val="left"/>
      <w:pPr>
        <w:ind w:left="5683" w:hanging="360"/>
      </w:pPr>
    </w:lvl>
    <w:lvl w:ilvl="7" w:tplc="0C0A0019" w:tentative="1">
      <w:start w:val="1"/>
      <w:numFmt w:val="lowerLetter"/>
      <w:lvlText w:val="%8."/>
      <w:lvlJc w:val="left"/>
      <w:pPr>
        <w:ind w:left="6403" w:hanging="360"/>
      </w:pPr>
    </w:lvl>
    <w:lvl w:ilvl="8" w:tplc="0C0A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32">
    <w:nsid w:val="78EB18DC"/>
    <w:multiLevelType w:val="hybridMultilevel"/>
    <w:tmpl w:val="EF38CB3A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>
    <w:nsid w:val="7D1B39C4"/>
    <w:multiLevelType w:val="hybridMultilevel"/>
    <w:tmpl w:val="4C189B62"/>
    <w:lvl w:ilvl="0" w:tplc="6ED440E0">
      <w:start w:val="1"/>
      <w:numFmt w:val="bullet"/>
      <w:pStyle w:val="Vieta2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DB1DA1"/>
    <w:multiLevelType w:val="hybridMultilevel"/>
    <w:tmpl w:val="498029DC"/>
    <w:lvl w:ilvl="0" w:tplc="8CD69700">
      <w:start w:val="1"/>
      <w:numFmt w:val="decimal"/>
      <w:pStyle w:val="Actividadestexto"/>
      <w:lvlText w:val="%1."/>
      <w:lvlJc w:val="left"/>
      <w:pPr>
        <w:ind w:left="1003" w:hanging="360"/>
      </w:pPr>
      <w:rPr>
        <w:rFonts w:ascii="Franklin Gothic Demi" w:hAnsi="Franklin Gothic Demi" w:hint="default"/>
        <w:color w:val="6786B7" w:themeColor="accent1"/>
      </w:rPr>
    </w:lvl>
    <w:lvl w:ilvl="1" w:tplc="0C0A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5">
    <w:nsid w:val="7EFD174E"/>
    <w:multiLevelType w:val="hybridMultilevel"/>
    <w:tmpl w:val="81DE8CC2"/>
    <w:lvl w:ilvl="0" w:tplc="0450EC02">
      <w:start w:val="1"/>
      <w:numFmt w:val="lowerLetter"/>
      <w:lvlText w:val="%1."/>
      <w:lvlJc w:val="left"/>
      <w:pPr>
        <w:ind w:left="1363" w:hanging="360"/>
      </w:pPr>
      <w:rPr>
        <w:rFonts w:hint="default"/>
        <w:b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2083" w:hanging="360"/>
      </w:pPr>
    </w:lvl>
    <w:lvl w:ilvl="2" w:tplc="0C0A001B" w:tentative="1">
      <w:start w:val="1"/>
      <w:numFmt w:val="lowerRoman"/>
      <w:lvlText w:val="%3."/>
      <w:lvlJc w:val="right"/>
      <w:pPr>
        <w:ind w:left="2803" w:hanging="180"/>
      </w:pPr>
    </w:lvl>
    <w:lvl w:ilvl="3" w:tplc="0C0A000F" w:tentative="1">
      <w:start w:val="1"/>
      <w:numFmt w:val="decimal"/>
      <w:lvlText w:val="%4."/>
      <w:lvlJc w:val="left"/>
      <w:pPr>
        <w:ind w:left="3523" w:hanging="360"/>
      </w:pPr>
    </w:lvl>
    <w:lvl w:ilvl="4" w:tplc="0C0A0019" w:tentative="1">
      <w:start w:val="1"/>
      <w:numFmt w:val="lowerLetter"/>
      <w:lvlText w:val="%5."/>
      <w:lvlJc w:val="left"/>
      <w:pPr>
        <w:ind w:left="4243" w:hanging="360"/>
      </w:pPr>
    </w:lvl>
    <w:lvl w:ilvl="5" w:tplc="0C0A001B" w:tentative="1">
      <w:start w:val="1"/>
      <w:numFmt w:val="lowerRoman"/>
      <w:lvlText w:val="%6."/>
      <w:lvlJc w:val="right"/>
      <w:pPr>
        <w:ind w:left="4963" w:hanging="180"/>
      </w:pPr>
    </w:lvl>
    <w:lvl w:ilvl="6" w:tplc="0C0A000F" w:tentative="1">
      <w:start w:val="1"/>
      <w:numFmt w:val="decimal"/>
      <w:lvlText w:val="%7."/>
      <w:lvlJc w:val="left"/>
      <w:pPr>
        <w:ind w:left="5683" w:hanging="360"/>
      </w:pPr>
    </w:lvl>
    <w:lvl w:ilvl="7" w:tplc="0C0A0019" w:tentative="1">
      <w:start w:val="1"/>
      <w:numFmt w:val="lowerLetter"/>
      <w:lvlText w:val="%8."/>
      <w:lvlJc w:val="left"/>
      <w:pPr>
        <w:ind w:left="6403" w:hanging="360"/>
      </w:pPr>
    </w:lvl>
    <w:lvl w:ilvl="8" w:tplc="0C0A001B" w:tentative="1">
      <w:start w:val="1"/>
      <w:numFmt w:val="lowerRoman"/>
      <w:lvlText w:val="%9."/>
      <w:lvlJc w:val="right"/>
      <w:pPr>
        <w:ind w:left="7123" w:hanging="180"/>
      </w:pPr>
    </w:lvl>
  </w:abstractNum>
  <w:num w:numId="1">
    <w:abstractNumId w:val="15"/>
  </w:num>
  <w:num w:numId="2">
    <w:abstractNumId w:val="10"/>
  </w:num>
  <w:num w:numId="3">
    <w:abstractNumId w:val="20"/>
  </w:num>
  <w:num w:numId="4">
    <w:abstractNumId w:val="27"/>
  </w:num>
  <w:num w:numId="5">
    <w:abstractNumId w:val="34"/>
  </w:num>
  <w:num w:numId="6">
    <w:abstractNumId w:val="12"/>
  </w:num>
  <w:num w:numId="7">
    <w:abstractNumId w:val="21"/>
  </w:num>
  <w:num w:numId="8">
    <w:abstractNumId w:val="2"/>
  </w:num>
  <w:num w:numId="9">
    <w:abstractNumId w:val="6"/>
  </w:num>
  <w:num w:numId="10">
    <w:abstractNumId w:val="29"/>
  </w:num>
  <w:num w:numId="11">
    <w:abstractNumId w:val="26"/>
  </w:num>
  <w:num w:numId="12">
    <w:abstractNumId w:val="33"/>
  </w:num>
  <w:num w:numId="13">
    <w:abstractNumId w:val="18"/>
  </w:num>
  <w:num w:numId="14">
    <w:abstractNumId w:val="22"/>
  </w:num>
  <w:num w:numId="15">
    <w:abstractNumId w:val="16"/>
  </w:num>
  <w:num w:numId="16">
    <w:abstractNumId w:val="7"/>
  </w:num>
  <w:num w:numId="17">
    <w:abstractNumId w:val="1"/>
  </w:num>
  <w:num w:numId="18">
    <w:abstractNumId w:val="8"/>
  </w:num>
  <w:num w:numId="19">
    <w:abstractNumId w:val="31"/>
  </w:num>
  <w:num w:numId="20">
    <w:abstractNumId w:val="17"/>
  </w:num>
  <w:num w:numId="21">
    <w:abstractNumId w:val="0"/>
  </w:num>
  <w:num w:numId="22">
    <w:abstractNumId w:val="23"/>
  </w:num>
  <w:num w:numId="23">
    <w:abstractNumId w:val="30"/>
  </w:num>
  <w:num w:numId="24">
    <w:abstractNumId w:val="32"/>
  </w:num>
  <w:num w:numId="25">
    <w:abstractNumId w:val="13"/>
  </w:num>
  <w:num w:numId="26">
    <w:abstractNumId w:val="4"/>
  </w:num>
  <w:num w:numId="27">
    <w:abstractNumId w:val="5"/>
  </w:num>
  <w:num w:numId="28">
    <w:abstractNumId w:val="3"/>
  </w:num>
  <w:num w:numId="29">
    <w:abstractNumId w:val="35"/>
  </w:num>
  <w:num w:numId="30">
    <w:abstractNumId w:val="28"/>
  </w:num>
  <w:num w:numId="31">
    <w:abstractNumId w:val="24"/>
  </w:num>
  <w:num w:numId="32">
    <w:abstractNumId w:val="19"/>
  </w:num>
  <w:num w:numId="33">
    <w:abstractNumId w:val="11"/>
  </w:num>
  <w:num w:numId="34">
    <w:abstractNumId w:val="9"/>
  </w:num>
  <w:num w:numId="35">
    <w:abstractNumId w:val="14"/>
  </w:num>
  <w:num w:numId="36">
    <w:abstractNumId w:val="2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/>
  <w:attachedTemplate r:id="rId1"/>
  <w:defaultTabStop w:val="708"/>
  <w:autoHyphenation/>
  <w:hyphenationZone w:val="142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F6C"/>
    <w:rsid w:val="00002595"/>
    <w:rsid w:val="00007CEF"/>
    <w:rsid w:val="00007D35"/>
    <w:rsid w:val="00010C27"/>
    <w:rsid w:val="00012BC5"/>
    <w:rsid w:val="00014DBF"/>
    <w:rsid w:val="000170E5"/>
    <w:rsid w:val="00020B6E"/>
    <w:rsid w:val="00023909"/>
    <w:rsid w:val="00023FC3"/>
    <w:rsid w:val="000245BD"/>
    <w:rsid w:val="000279FD"/>
    <w:rsid w:val="00031774"/>
    <w:rsid w:val="00031A8D"/>
    <w:rsid w:val="00032519"/>
    <w:rsid w:val="00033249"/>
    <w:rsid w:val="000419AC"/>
    <w:rsid w:val="00042569"/>
    <w:rsid w:val="00043658"/>
    <w:rsid w:val="000503EE"/>
    <w:rsid w:val="000539ED"/>
    <w:rsid w:val="000546C6"/>
    <w:rsid w:val="000577D4"/>
    <w:rsid w:val="00060188"/>
    <w:rsid w:val="00060A87"/>
    <w:rsid w:val="00062148"/>
    <w:rsid w:val="00065198"/>
    <w:rsid w:val="0007317D"/>
    <w:rsid w:val="00073516"/>
    <w:rsid w:val="0007404C"/>
    <w:rsid w:val="000740FA"/>
    <w:rsid w:val="00092736"/>
    <w:rsid w:val="00094828"/>
    <w:rsid w:val="00094BE7"/>
    <w:rsid w:val="000963F7"/>
    <w:rsid w:val="000A03B3"/>
    <w:rsid w:val="000A1079"/>
    <w:rsid w:val="000A58D5"/>
    <w:rsid w:val="000B124B"/>
    <w:rsid w:val="000B13DD"/>
    <w:rsid w:val="000B3CA8"/>
    <w:rsid w:val="000B5EBB"/>
    <w:rsid w:val="000C2A87"/>
    <w:rsid w:val="000D18FF"/>
    <w:rsid w:val="000D2513"/>
    <w:rsid w:val="000D5D94"/>
    <w:rsid w:val="000D7C36"/>
    <w:rsid w:val="000E18E5"/>
    <w:rsid w:val="000E2575"/>
    <w:rsid w:val="000E480A"/>
    <w:rsid w:val="000E5C6F"/>
    <w:rsid w:val="000E7AEA"/>
    <w:rsid w:val="000F1D3A"/>
    <w:rsid w:val="000F2C19"/>
    <w:rsid w:val="000F2F82"/>
    <w:rsid w:val="00100395"/>
    <w:rsid w:val="001025D2"/>
    <w:rsid w:val="00105B88"/>
    <w:rsid w:val="00111D2B"/>
    <w:rsid w:val="00112DE4"/>
    <w:rsid w:val="00113EBD"/>
    <w:rsid w:val="0011427D"/>
    <w:rsid w:val="00114D62"/>
    <w:rsid w:val="00120392"/>
    <w:rsid w:val="00121F75"/>
    <w:rsid w:val="0012748B"/>
    <w:rsid w:val="00127871"/>
    <w:rsid w:val="001359AD"/>
    <w:rsid w:val="0014235A"/>
    <w:rsid w:val="001432BB"/>
    <w:rsid w:val="00152316"/>
    <w:rsid w:val="00152EFD"/>
    <w:rsid w:val="001550BB"/>
    <w:rsid w:val="00164A27"/>
    <w:rsid w:val="0017048F"/>
    <w:rsid w:val="00175E98"/>
    <w:rsid w:val="0017791A"/>
    <w:rsid w:val="00182A76"/>
    <w:rsid w:val="00191F28"/>
    <w:rsid w:val="001921C0"/>
    <w:rsid w:val="0019520A"/>
    <w:rsid w:val="00195ECE"/>
    <w:rsid w:val="001A1D07"/>
    <w:rsid w:val="001A7645"/>
    <w:rsid w:val="001B3188"/>
    <w:rsid w:val="001C37A4"/>
    <w:rsid w:val="001C3B09"/>
    <w:rsid w:val="001C6082"/>
    <w:rsid w:val="001D11DB"/>
    <w:rsid w:val="001E0414"/>
    <w:rsid w:val="001E2FB1"/>
    <w:rsid w:val="001E5F3D"/>
    <w:rsid w:val="001E6705"/>
    <w:rsid w:val="001E7B92"/>
    <w:rsid w:val="001E7D15"/>
    <w:rsid w:val="001F0E6C"/>
    <w:rsid w:val="00203278"/>
    <w:rsid w:val="0020682E"/>
    <w:rsid w:val="002101C4"/>
    <w:rsid w:val="00215F16"/>
    <w:rsid w:val="002167B3"/>
    <w:rsid w:val="00217E90"/>
    <w:rsid w:val="00223BBF"/>
    <w:rsid w:val="00232A8D"/>
    <w:rsid w:val="0023357F"/>
    <w:rsid w:val="00233C5E"/>
    <w:rsid w:val="00234676"/>
    <w:rsid w:val="00242D3C"/>
    <w:rsid w:val="002438C1"/>
    <w:rsid w:val="002541B8"/>
    <w:rsid w:val="00254A8A"/>
    <w:rsid w:val="002566B0"/>
    <w:rsid w:val="002606C9"/>
    <w:rsid w:val="00261562"/>
    <w:rsid w:val="0026258A"/>
    <w:rsid w:val="002652DA"/>
    <w:rsid w:val="002673CD"/>
    <w:rsid w:val="0027223B"/>
    <w:rsid w:val="0027256A"/>
    <w:rsid w:val="00273CAF"/>
    <w:rsid w:val="002768E7"/>
    <w:rsid w:val="00280D47"/>
    <w:rsid w:val="002822B0"/>
    <w:rsid w:val="002878CD"/>
    <w:rsid w:val="00292E2E"/>
    <w:rsid w:val="002A1045"/>
    <w:rsid w:val="002A5027"/>
    <w:rsid w:val="002A6D2A"/>
    <w:rsid w:val="002C148E"/>
    <w:rsid w:val="002C422E"/>
    <w:rsid w:val="002C4E4A"/>
    <w:rsid w:val="002C7901"/>
    <w:rsid w:val="002D5B57"/>
    <w:rsid w:val="002D71D4"/>
    <w:rsid w:val="002E2CDF"/>
    <w:rsid w:val="002E303D"/>
    <w:rsid w:val="002E6D80"/>
    <w:rsid w:val="002F0A7F"/>
    <w:rsid w:val="002F0D58"/>
    <w:rsid w:val="002F129D"/>
    <w:rsid w:val="002F16DA"/>
    <w:rsid w:val="002F4174"/>
    <w:rsid w:val="002F4D5A"/>
    <w:rsid w:val="002F5EC4"/>
    <w:rsid w:val="002F7A11"/>
    <w:rsid w:val="003011C7"/>
    <w:rsid w:val="00302723"/>
    <w:rsid w:val="00303A40"/>
    <w:rsid w:val="003076EA"/>
    <w:rsid w:val="00314972"/>
    <w:rsid w:val="0032091E"/>
    <w:rsid w:val="0032276B"/>
    <w:rsid w:val="0032689A"/>
    <w:rsid w:val="00327140"/>
    <w:rsid w:val="00332607"/>
    <w:rsid w:val="00332FD6"/>
    <w:rsid w:val="00341F99"/>
    <w:rsid w:val="00343BCA"/>
    <w:rsid w:val="0034580A"/>
    <w:rsid w:val="00360043"/>
    <w:rsid w:val="003654AE"/>
    <w:rsid w:val="003654C0"/>
    <w:rsid w:val="0036629A"/>
    <w:rsid w:val="00366935"/>
    <w:rsid w:val="00367B9D"/>
    <w:rsid w:val="0037780D"/>
    <w:rsid w:val="00383D14"/>
    <w:rsid w:val="00386E0F"/>
    <w:rsid w:val="003929D9"/>
    <w:rsid w:val="00396628"/>
    <w:rsid w:val="003A3CE2"/>
    <w:rsid w:val="003A4331"/>
    <w:rsid w:val="003B0D69"/>
    <w:rsid w:val="003B2947"/>
    <w:rsid w:val="003C3327"/>
    <w:rsid w:val="003E544D"/>
    <w:rsid w:val="003F081D"/>
    <w:rsid w:val="003F0E59"/>
    <w:rsid w:val="003F2184"/>
    <w:rsid w:val="0040087B"/>
    <w:rsid w:val="00401742"/>
    <w:rsid w:val="00402DD9"/>
    <w:rsid w:val="00403D00"/>
    <w:rsid w:val="004123CA"/>
    <w:rsid w:val="00414C9C"/>
    <w:rsid w:val="00420729"/>
    <w:rsid w:val="00427CB7"/>
    <w:rsid w:val="004324B3"/>
    <w:rsid w:val="004450D7"/>
    <w:rsid w:val="0044593B"/>
    <w:rsid w:val="0044717F"/>
    <w:rsid w:val="00453015"/>
    <w:rsid w:val="00455796"/>
    <w:rsid w:val="004577CB"/>
    <w:rsid w:val="00460980"/>
    <w:rsid w:val="00462E63"/>
    <w:rsid w:val="0047195D"/>
    <w:rsid w:val="00476F43"/>
    <w:rsid w:val="00477DE7"/>
    <w:rsid w:val="004811FF"/>
    <w:rsid w:val="0048600A"/>
    <w:rsid w:val="004903FC"/>
    <w:rsid w:val="00493C8D"/>
    <w:rsid w:val="004940D1"/>
    <w:rsid w:val="004958E6"/>
    <w:rsid w:val="00497B84"/>
    <w:rsid w:val="004A30D4"/>
    <w:rsid w:val="004A52AD"/>
    <w:rsid w:val="004A5BE8"/>
    <w:rsid w:val="004B21F0"/>
    <w:rsid w:val="004B6779"/>
    <w:rsid w:val="004C3DB3"/>
    <w:rsid w:val="004C6814"/>
    <w:rsid w:val="004D3526"/>
    <w:rsid w:val="004E0001"/>
    <w:rsid w:val="004E176C"/>
    <w:rsid w:val="004E3A48"/>
    <w:rsid w:val="004E3D88"/>
    <w:rsid w:val="004F087F"/>
    <w:rsid w:val="004F1F6B"/>
    <w:rsid w:val="0050094D"/>
    <w:rsid w:val="00504A3D"/>
    <w:rsid w:val="00505CA6"/>
    <w:rsid w:val="00510559"/>
    <w:rsid w:val="00511290"/>
    <w:rsid w:val="00513156"/>
    <w:rsid w:val="0051517D"/>
    <w:rsid w:val="00521879"/>
    <w:rsid w:val="00530D91"/>
    <w:rsid w:val="00541E19"/>
    <w:rsid w:val="005447B5"/>
    <w:rsid w:val="005454FC"/>
    <w:rsid w:val="0054676D"/>
    <w:rsid w:val="00552663"/>
    <w:rsid w:val="00552A03"/>
    <w:rsid w:val="00560408"/>
    <w:rsid w:val="00560D40"/>
    <w:rsid w:val="00562BC5"/>
    <w:rsid w:val="005658AD"/>
    <w:rsid w:val="00580BD1"/>
    <w:rsid w:val="00582478"/>
    <w:rsid w:val="00590380"/>
    <w:rsid w:val="0059341D"/>
    <w:rsid w:val="005A13B1"/>
    <w:rsid w:val="005B2DED"/>
    <w:rsid w:val="005B471A"/>
    <w:rsid w:val="005B4B98"/>
    <w:rsid w:val="005B4FA1"/>
    <w:rsid w:val="005B6F7B"/>
    <w:rsid w:val="005C6D7F"/>
    <w:rsid w:val="005D0A7A"/>
    <w:rsid w:val="005D551A"/>
    <w:rsid w:val="005E0AE6"/>
    <w:rsid w:val="005F572C"/>
    <w:rsid w:val="006001C9"/>
    <w:rsid w:val="00601003"/>
    <w:rsid w:val="00602362"/>
    <w:rsid w:val="006109FD"/>
    <w:rsid w:val="00614B4F"/>
    <w:rsid w:val="006157E4"/>
    <w:rsid w:val="00621A42"/>
    <w:rsid w:val="0062348D"/>
    <w:rsid w:val="006256AD"/>
    <w:rsid w:val="00634BDE"/>
    <w:rsid w:val="006426A1"/>
    <w:rsid w:val="00645E31"/>
    <w:rsid w:val="00651649"/>
    <w:rsid w:val="006524CE"/>
    <w:rsid w:val="0066561C"/>
    <w:rsid w:val="00665E7A"/>
    <w:rsid w:val="00670874"/>
    <w:rsid w:val="00670CCE"/>
    <w:rsid w:val="00670F41"/>
    <w:rsid w:val="0067297F"/>
    <w:rsid w:val="0067369F"/>
    <w:rsid w:val="006764F5"/>
    <w:rsid w:val="00684431"/>
    <w:rsid w:val="00686F89"/>
    <w:rsid w:val="00687F4A"/>
    <w:rsid w:val="006A034B"/>
    <w:rsid w:val="006A0875"/>
    <w:rsid w:val="006A08C9"/>
    <w:rsid w:val="006A0FD0"/>
    <w:rsid w:val="006A1AEC"/>
    <w:rsid w:val="006A2942"/>
    <w:rsid w:val="006A65EE"/>
    <w:rsid w:val="006B17F3"/>
    <w:rsid w:val="006B3350"/>
    <w:rsid w:val="006B5600"/>
    <w:rsid w:val="006C6730"/>
    <w:rsid w:val="006C6E85"/>
    <w:rsid w:val="006D386B"/>
    <w:rsid w:val="006D47D1"/>
    <w:rsid w:val="006D5178"/>
    <w:rsid w:val="006D66D8"/>
    <w:rsid w:val="006E0EEB"/>
    <w:rsid w:val="006E3E3A"/>
    <w:rsid w:val="006F2CAE"/>
    <w:rsid w:val="006F3064"/>
    <w:rsid w:val="006F4543"/>
    <w:rsid w:val="00702F59"/>
    <w:rsid w:val="00704C92"/>
    <w:rsid w:val="0070565A"/>
    <w:rsid w:val="00706295"/>
    <w:rsid w:val="00707746"/>
    <w:rsid w:val="00710631"/>
    <w:rsid w:val="00716164"/>
    <w:rsid w:val="00721772"/>
    <w:rsid w:val="00723B5F"/>
    <w:rsid w:val="00723E4C"/>
    <w:rsid w:val="00725F5F"/>
    <w:rsid w:val="00726F4F"/>
    <w:rsid w:val="007300E0"/>
    <w:rsid w:val="007326A1"/>
    <w:rsid w:val="0073579B"/>
    <w:rsid w:val="0073583D"/>
    <w:rsid w:val="0074285C"/>
    <w:rsid w:val="00761450"/>
    <w:rsid w:val="00764071"/>
    <w:rsid w:val="0076511F"/>
    <w:rsid w:val="0076586F"/>
    <w:rsid w:val="00765D57"/>
    <w:rsid w:val="007665F0"/>
    <w:rsid w:val="00773BD5"/>
    <w:rsid w:val="007924DD"/>
    <w:rsid w:val="00792922"/>
    <w:rsid w:val="007A22CE"/>
    <w:rsid w:val="007A30AB"/>
    <w:rsid w:val="007A3F60"/>
    <w:rsid w:val="007B160A"/>
    <w:rsid w:val="007B1BE3"/>
    <w:rsid w:val="007B246E"/>
    <w:rsid w:val="007B2DB7"/>
    <w:rsid w:val="007B35C0"/>
    <w:rsid w:val="007B61E0"/>
    <w:rsid w:val="007B7646"/>
    <w:rsid w:val="007C3644"/>
    <w:rsid w:val="007C3E87"/>
    <w:rsid w:val="007D1F71"/>
    <w:rsid w:val="007E1C1D"/>
    <w:rsid w:val="007E280E"/>
    <w:rsid w:val="007E3C7B"/>
    <w:rsid w:val="007F015A"/>
    <w:rsid w:val="007F18A2"/>
    <w:rsid w:val="007F40A2"/>
    <w:rsid w:val="007F6B23"/>
    <w:rsid w:val="007F766F"/>
    <w:rsid w:val="0080367A"/>
    <w:rsid w:val="00806E51"/>
    <w:rsid w:val="00811099"/>
    <w:rsid w:val="00811554"/>
    <w:rsid w:val="008144FF"/>
    <w:rsid w:val="008148D9"/>
    <w:rsid w:val="00816023"/>
    <w:rsid w:val="0081790C"/>
    <w:rsid w:val="008207DC"/>
    <w:rsid w:val="00824398"/>
    <w:rsid w:val="00827B40"/>
    <w:rsid w:val="00833FCF"/>
    <w:rsid w:val="008413E0"/>
    <w:rsid w:val="008424C1"/>
    <w:rsid w:val="008457F0"/>
    <w:rsid w:val="008466B1"/>
    <w:rsid w:val="00847624"/>
    <w:rsid w:val="00851061"/>
    <w:rsid w:val="008552EA"/>
    <w:rsid w:val="00856B7A"/>
    <w:rsid w:val="0085760C"/>
    <w:rsid w:val="008633E2"/>
    <w:rsid w:val="0087420F"/>
    <w:rsid w:val="00874A7C"/>
    <w:rsid w:val="00876F7F"/>
    <w:rsid w:val="00881176"/>
    <w:rsid w:val="00881781"/>
    <w:rsid w:val="00884C6F"/>
    <w:rsid w:val="00885C64"/>
    <w:rsid w:val="008900FA"/>
    <w:rsid w:val="008925C4"/>
    <w:rsid w:val="00894E37"/>
    <w:rsid w:val="0089546C"/>
    <w:rsid w:val="00897BB0"/>
    <w:rsid w:val="00897BBD"/>
    <w:rsid w:val="00897BD9"/>
    <w:rsid w:val="008A128F"/>
    <w:rsid w:val="008A1F38"/>
    <w:rsid w:val="008A4246"/>
    <w:rsid w:val="008A4CC8"/>
    <w:rsid w:val="008A6577"/>
    <w:rsid w:val="008B1EED"/>
    <w:rsid w:val="008B2C73"/>
    <w:rsid w:val="008B5916"/>
    <w:rsid w:val="008C06BF"/>
    <w:rsid w:val="008C0965"/>
    <w:rsid w:val="008C697B"/>
    <w:rsid w:val="008D13E5"/>
    <w:rsid w:val="008D6473"/>
    <w:rsid w:val="008E0AE8"/>
    <w:rsid w:val="008E5B8F"/>
    <w:rsid w:val="008F1F4E"/>
    <w:rsid w:val="008F3727"/>
    <w:rsid w:val="009002DA"/>
    <w:rsid w:val="00901B34"/>
    <w:rsid w:val="00904396"/>
    <w:rsid w:val="00906686"/>
    <w:rsid w:val="009100C7"/>
    <w:rsid w:val="009163E4"/>
    <w:rsid w:val="0092334C"/>
    <w:rsid w:val="009309FA"/>
    <w:rsid w:val="0093561D"/>
    <w:rsid w:val="009365EC"/>
    <w:rsid w:val="00936639"/>
    <w:rsid w:val="00940476"/>
    <w:rsid w:val="009434B7"/>
    <w:rsid w:val="0094600D"/>
    <w:rsid w:val="0094681D"/>
    <w:rsid w:val="00946C55"/>
    <w:rsid w:val="00950DC6"/>
    <w:rsid w:val="00953CEC"/>
    <w:rsid w:val="00953E9C"/>
    <w:rsid w:val="00954198"/>
    <w:rsid w:val="009635A2"/>
    <w:rsid w:val="00966779"/>
    <w:rsid w:val="00970354"/>
    <w:rsid w:val="00974166"/>
    <w:rsid w:val="009814F9"/>
    <w:rsid w:val="009821F6"/>
    <w:rsid w:val="009B1699"/>
    <w:rsid w:val="009C07EE"/>
    <w:rsid w:val="009C5E27"/>
    <w:rsid w:val="009D2DBB"/>
    <w:rsid w:val="009D41C7"/>
    <w:rsid w:val="009F3DB4"/>
    <w:rsid w:val="009F512C"/>
    <w:rsid w:val="009F596A"/>
    <w:rsid w:val="00A03B08"/>
    <w:rsid w:val="00A04CF7"/>
    <w:rsid w:val="00A05EE9"/>
    <w:rsid w:val="00A12975"/>
    <w:rsid w:val="00A15D22"/>
    <w:rsid w:val="00A24788"/>
    <w:rsid w:val="00A27F2F"/>
    <w:rsid w:val="00A339EE"/>
    <w:rsid w:val="00A45448"/>
    <w:rsid w:val="00A5017A"/>
    <w:rsid w:val="00A537E7"/>
    <w:rsid w:val="00A55237"/>
    <w:rsid w:val="00A61F79"/>
    <w:rsid w:val="00A65296"/>
    <w:rsid w:val="00A720DA"/>
    <w:rsid w:val="00A80420"/>
    <w:rsid w:val="00A80438"/>
    <w:rsid w:val="00A8068B"/>
    <w:rsid w:val="00A81173"/>
    <w:rsid w:val="00A82874"/>
    <w:rsid w:val="00A8482D"/>
    <w:rsid w:val="00A90E76"/>
    <w:rsid w:val="00A93080"/>
    <w:rsid w:val="00A94AE6"/>
    <w:rsid w:val="00A9687B"/>
    <w:rsid w:val="00A97613"/>
    <w:rsid w:val="00AA24A7"/>
    <w:rsid w:val="00AA4A6C"/>
    <w:rsid w:val="00AA5B85"/>
    <w:rsid w:val="00AB0DF4"/>
    <w:rsid w:val="00AB10F0"/>
    <w:rsid w:val="00AB3FAA"/>
    <w:rsid w:val="00AB510C"/>
    <w:rsid w:val="00AD0903"/>
    <w:rsid w:val="00AD129D"/>
    <w:rsid w:val="00AD5915"/>
    <w:rsid w:val="00AE33F7"/>
    <w:rsid w:val="00AE6900"/>
    <w:rsid w:val="00AF1BC2"/>
    <w:rsid w:val="00AF2517"/>
    <w:rsid w:val="00AF2A39"/>
    <w:rsid w:val="00AF6067"/>
    <w:rsid w:val="00B025BD"/>
    <w:rsid w:val="00B10BF9"/>
    <w:rsid w:val="00B122BA"/>
    <w:rsid w:val="00B12AAD"/>
    <w:rsid w:val="00B13866"/>
    <w:rsid w:val="00B15DC6"/>
    <w:rsid w:val="00B1664C"/>
    <w:rsid w:val="00B20C29"/>
    <w:rsid w:val="00B21108"/>
    <w:rsid w:val="00B21910"/>
    <w:rsid w:val="00B2338F"/>
    <w:rsid w:val="00B26131"/>
    <w:rsid w:val="00B3205F"/>
    <w:rsid w:val="00B3381F"/>
    <w:rsid w:val="00B35FD6"/>
    <w:rsid w:val="00B36733"/>
    <w:rsid w:val="00B37408"/>
    <w:rsid w:val="00B407F1"/>
    <w:rsid w:val="00B42757"/>
    <w:rsid w:val="00B43824"/>
    <w:rsid w:val="00B47547"/>
    <w:rsid w:val="00B51424"/>
    <w:rsid w:val="00B51F1B"/>
    <w:rsid w:val="00B55309"/>
    <w:rsid w:val="00B63B73"/>
    <w:rsid w:val="00B66AE5"/>
    <w:rsid w:val="00B722AF"/>
    <w:rsid w:val="00B761CA"/>
    <w:rsid w:val="00B818CB"/>
    <w:rsid w:val="00B9048D"/>
    <w:rsid w:val="00B93D5D"/>
    <w:rsid w:val="00B96C6D"/>
    <w:rsid w:val="00BA00C7"/>
    <w:rsid w:val="00BA3057"/>
    <w:rsid w:val="00BA63B7"/>
    <w:rsid w:val="00BB2DE4"/>
    <w:rsid w:val="00BB4ABA"/>
    <w:rsid w:val="00BC1FA2"/>
    <w:rsid w:val="00BC1FC7"/>
    <w:rsid w:val="00BC2071"/>
    <w:rsid w:val="00BC64D2"/>
    <w:rsid w:val="00BD3D0A"/>
    <w:rsid w:val="00BD4575"/>
    <w:rsid w:val="00BD46C6"/>
    <w:rsid w:val="00BD46CB"/>
    <w:rsid w:val="00BE15BA"/>
    <w:rsid w:val="00BE70F6"/>
    <w:rsid w:val="00BE794C"/>
    <w:rsid w:val="00BF57D2"/>
    <w:rsid w:val="00C01613"/>
    <w:rsid w:val="00C031D0"/>
    <w:rsid w:val="00C03616"/>
    <w:rsid w:val="00C0471C"/>
    <w:rsid w:val="00C1261C"/>
    <w:rsid w:val="00C131E4"/>
    <w:rsid w:val="00C26BB0"/>
    <w:rsid w:val="00C31A76"/>
    <w:rsid w:val="00C32CF3"/>
    <w:rsid w:val="00C34B4B"/>
    <w:rsid w:val="00C35AFB"/>
    <w:rsid w:val="00C41FD4"/>
    <w:rsid w:val="00C460D6"/>
    <w:rsid w:val="00C46A80"/>
    <w:rsid w:val="00C47CAC"/>
    <w:rsid w:val="00C52CF6"/>
    <w:rsid w:val="00C570E9"/>
    <w:rsid w:val="00C64581"/>
    <w:rsid w:val="00C655EF"/>
    <w:rsid w:val="00C70DE7"/>
    <w:rsid w:val="00C81887"/>
    <w:rsid w:val="00C82520"/>
    <w:rsid w:val="00C82852"/>
    <w:rsid w:val="00C97CDD"/>
    <w:rsid w:val="00CA33B7"/>
    <w:rsid w:val="00CA3C0F"/>
    <w:rsid w:val="00CA4981"/>
    <w:rsid w:val="00CB4245"/>
    <w:rsid w:val="00CC052D"/>
    <w:rsid w:val="00CC06E2"/>
    <w:rsid w:val="00CC1E7B"/>
    <w:rsid w:val="00CC23B5"/>
    <w:rsid w:val="00CC25B0"/>
    <w:rsid w:val="00CE58B1"/>
    <w:rsid w:val="00CF2FDD"/>
    <w:rsid w:val="00D02B07"/>
    <w:rsid w:val="00D1220F"/>
    <w:rsid w:val="00D13681"/>
    <w:rsid w:val="00D14B97"/>
    <w:rsid w:val="00D15FFF"/>
    <w:rsid w:val="00D16E89"/>
    <w:rsid w:val="00D212A1"/>
    <w:rsid w:val="00D23238"/>
    <w:rsid w:val="00D325B0"/>
    <w:rsid w:val="00D34FA2"/>
    <w:rsid w:val="00D34FD6"/>
    <w:rsid w:val="00D359FF"/>
    <w:rsid w:val="00D36921"/>
    <w:rsid w:val="00D415A7"/>
    <w:rsid w:val="00D4206D"/>
    <w:rsid w:val="00D43328"/>
    <w:rsid w:val="00D458D5"/>
    <w:rsid w:val="00D45F47"/>
    <w:rsid w:val="00D50740"/>
    <w:rsid w:val="00D57F6C"/>
    <w:rsid w:val="00D612FE"/>
    <w:rsid w:val="00D73A4A"/>
    <w:rsid w:val="00D73B32"/>
    <w:rsid w:val="00D74407"/>
    <w:rsid w:val="00D760A0"/>
    <w:rsid w:val="00D76B03"/>
    <w:rsid w:val="00D77DD2"/>
    <w:rsid w:val="00D77E16"/>
    <w:rsid w:val="00D821F1"/>
    <w:rsid w:val="00D83553"/>
    <w:rsid w:val="00D900B9"/>
    <w:rsid w:val="00D90C09"/>
    <w:rsid w:val="00D91C36"/>
    <w:rsid w:val="00D92565"/>
    <w:rsid w:val="00D94CA3"/>
    <w:rsid w:val="00D971F3"/>
    <w:rsid w:val="00D97568"/>
    <w:rsid w:val="00DA0F35"/>
    <w:rsid w:val="00DA6868"/>
    <w:rsid w:val="00DB3A25"/>
    <w:rsid w:val="00DC1641"/>
    <w:rsid w:val="00DC20FE"/>
    <w:rsid w:val="00DC47DC"/>
    <w:rsid w:val="00DC5F72"/>
    <w:rsid w:val="00DC5FCE"/>
    <w:rsid w:val="00DD0C12"/>
    <w:rsid w:val="00DD2214"/>
    <w:rsid w:val="00DD7D13"/>
    <w:rsid w:val="00DE3DC5"/>
    <w:rsid w:val="00DE5562"/>
    <w:rsid w:val="00DE6BD7"/>
    <w:rsid w:val="00DE7EA9"/>
    <w:rsid w:val="00DF1C47"/>
    <w:rsid w:val="00E00D00"/>
    <w:rsid w:val="00E01499"/>
    <w:rsid w:val="00E03838"/>
    <w:rsid w:val="00E0704A"/>
    <w:rsid w:val="00E11503"/>
    <w:rsid w:val="00E1191B"/>
    <w:rsid w:val="00E14FC7"/>
    <w:rsid w:val="00E15EC8"/>
    <w:rsid w:val="00E2003F"/>
    <w:rsid w:val="00E25425"/>
    <w:rsid w:val="00E25BC2"/>
    <w:rsid w:val="00E25C8B"/>
    <w:rsid w:val="00E277A4"/>
    <w:rsid w:val="00E31C01"/>
    <w:rsid w:val="00E332C0"/>
    <w:rsid w:val="00E34C9E"/>
    <w:rsid w:val="00E37B9D"/>
    <w:rsid w:val="00E40EB0"/>
    <w:rsid w:val="00E41817"/>
    <w:rsid w:val="00E4284A"/>
    <w:rsid w:val="00E4455C"/>
    <w:rsid w:val="00E45B35"/>
    <w:rsid w:val="00E45CD0"/>
    <w:rsid w:val="00E47FED"/>
    <w:rsid w:val="00E523C7"/>
    <w:rsid w:val="00E604A7"/>
    <w:rsid w:val="00E621A3"/>
    <w:rsid w:val="00E63F88"/>
    <w:rsid w:val="00E64A55"/>
    <w:rsid w:val="00E726A4"/>
    <w:rsid w:val="00E7442E"/>
    <w:rsid w:val="00E746B8"/>
    <w:rsid w:val="00E85319"/>
    <w:rsid w:val="00E90F80"/>
    <w:rsid w:val="00E91485"/>
    <w:rsid w:val="00E928FC"/>
    <w:rsid w:val="00E937EA"/>
    <w:rsid w:val="00EA1951"/>
    <w:rsid w:val="00EA7855"/>
    <w:rsid w:val="00EA7D3E"/>
    <w:rsid w:val="00EB2984"/>
    <w:rsid w:val="00EC5FC6"/>
    <w:rsid w:val="00ED2E7F"/>
    <w:rsid w:val="00EE033A"/>
    <w:rsid w:val="00EE1D23"/>
    <w:rsid w:val="00EE584E"/>
    <w:rsid w:val="00EE5AB1"/>
    <w:rsid w:val="00EE7CB2"/>
    <w:rsid w:val="00EF11CE"/>
    <w:rsid w:val="00EF3382"/>
    <w:rsid w:val="00EF7DE9"/>
    <w:rsid w:val="00F039A7"/>
    <w:rsid w:val="00F044B7"/>
    <w:rsid w:val="00F059E6"/>
    <w:rsid w:val="00F06BED"/>
    <w:rsid w:val="00F07244"/>
    <w:rsid w:val="00F07CB8"/>
    <w:rsid w:val="00F11EF3"/>
    <w:rsid w:val="00F21B00"/>
    <w:rsid w:val="00F21DE5"/>
    <w:rsid w:val="00F21E7B"/>
    <w:rsid w:val="00F23677"/>
    <w:rsid w:val="00F308F2"/>
    <w:rsid w:val="00F32CE3"/>
    <w:rsid w:val="00F34C4C"/>
    <w:rsid w:val="00F36FD6"/>
    <w:rsid w:val="00F37DBB"/>
    <w:rsid w:val="00F41611"/>
    <w:rsid w:val="00F44853"/>
    <w:rsid w:val="00F455BF"/>
    <w:rsid w:val="00F47D9D"/>
    <w:rsid w:val="00F50457"/>
    <w:rsid w:val="00F52962"/>
    <w:rsid w:val="00F60302"/>
    <w:rsid w:val="00F658CE"/>
    <w:rsid w:val="00F66381"/>
    <w:rsid w:val="00F67DC8"/>
    <w:rsid w:val="00F7195B"/>
    <w:rsid w:val="00F722AC"/>
    <w:rsid w:val="00F73BB2"/>
    <w:rsid w:val="00F830AE"/>
    <w:rsid w:val="00F83CF6"/>
    <w:rsid w:val="00F87DB7"/>
    <w:rsid w:val="00F94DFB"/>
    <w:rsid w:val="00F952CD"/>
    <w:rsid w:val="00FA10CC"/>
    <w:rsid w:val="00FA7E43"/>
    <w:rsid w:val="00FB3D9E"/>
    <w:rsid w:val="00FB74C3"/>
    <w:rsid w:val="00FC1314"/>
    <w:rsid w:val="00FC448F"/>
    <w:rsid w:val="00FC6913"/>
    <w:rsid w:val="00FC7F99"/>
    <w:rsid w:val="00FD0520"/>
    <w:rsid w:val="00FD3412"/>
    <w:rsid w:val="00FD5E69"/>
    <w:rsid w:val="00FE1948"/>
    <w:rsid w:val="00FE236C"/>
    <w:rsid w:val="00FE5D63"/>
    <w:rsid w:val="00FE6790"/>
    <w:rsid w:val="00FE6BEB"/>
    <w:rsid w:val="00FF2B6A"/>
    <w:rsid w:val="00FF6180"/>
    <w:rsid w:val="00FF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3C7D0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Body Text Indent" w:uiPriority="0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Párrafo normal"/>
    <w:rsid w:val="00824398"/>
    <w:pPr>
      <w:spacing w:before="170"/>
      <w:ind w:firstLine="284"/>
      <w:jc w:val="both"/>
    </w:pPr>
    <w:rPr>
      <w:rFonts w:ascii="Franklin Gothic Book" w:hAnsi="Franklin Gothic Book"/>
      <w:sz w:val="22"/>
    </w:rPr>
  </w:style>
  <w:style w:type="paragraph" w:styleId="Ttulo1">
    <w:name w:val="heading 1"/>
    <w:basedOn w:val="Nivel1"/>
    <w:next w:val="Normal"/>
    <w:link w:val="Ttulo1Car"/>
    <w:uiPriority w:val="9"/>
    <w:qFormat/>
    <w:rsid w:val="004A5BE8"/>
    <w:pPr>
      <w:keepNext/>
      <w:keepLines/>
      <w:spacing w:before="840"/>
    </w:pPr>
    <w:rPr>
      <w:rFonts w:eastAsiaTheme="majorEastAsia" w:cstheme="majorBidi"/>
      <w:bCs/>
      <w:color w:val="000000" w:themeColor="text1"/>
      <w:szCs w:val="32"/>
    </w:rPr>
  </w:style>
  <w:style w:type="paragraph" w:styleId="Ttulo2">
    <w:name w:val="heading 2"/>
    <w:basedOn w:val="Nivel2"/>
    <w:next w:val="Normal"/>
    <w:link w:val="Ttulo2Car"/>
    <w:uiPriority w:val="9"/>
    <w:unhideWhenUsed/>
    <w:qFormat/>
    <w:rsid w:val="004A5BE8"/>
    <w:pPr>
      <w:keepNext/>
      <w:keepLines/>
      <w:ind w:firstLine="284"/>
    </w:pPr>
    <w:rPr>
      <w:rFonts w:eastAsiaTheme="majorEastAsia" w:cstheme="majorBidi"/>
      <w:bCs/>
      <w:color w:val="000000" w:themeColor="text1"/>
      <w:szCs w:val="26"/>
    </w:rPr>
  </w:style>
  <w:style w:type="paragraph" w:styleId="Ttulo3">
    <w:name w:val="heading 3"/>
    <w:basedOn w:val="Nivel3"/>
    <w:next w:val="Normal"/>
    <w:link w:val="Ttulo3Car"/>
    <w:uiPriority w:val="9"/>
    <w:unhideWhenUsed/>
    <w:qFormat/>
    <w:rsid w:val="004A5BE8"/>
    <w:pPr>
      <w:keepNext/>
      <w:keepLines/>
      <w:ind w:firstLine="284"/>
    </w:pPr>
    <w:rPr>
      <w:rFonts w:eastAsiaTheme="majorEastAsia" w:cstheme="majorBidi"/>
      <w:bCs/>
      <w:color w:val="000000" w:themeColor="text1"/>
    </w:rPr>
  </w:style>
  <w:style w:type="paragraph" w:styleId="Ttulo4">
    <w:name w:val="heading 4"/>
    <w:basedOn w:val="Nivel4"/>
    <w:next w:val="Normal"/>
    <w:link w:val="Ttulo4Car"/>
    <w:uiPriority w:val="9"/>
    <w:unhideWhenUsed/>
    <w:qFormat/>
    <w:rsid w:val="004A5BE8"/>
    <w:pPr>
      <w:keepNext/>
      <w:keepLines/>
      <w:ind w:firstLine="284"/>
    </w:pPr>
    <w:rPr>
      <w:rFonts w:eastAsiaTheme="majorEastAsia" w:cstheme="majorBidi"/>
      <w:bCs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rafobsico">
    <w:name w:val="[Párrafo básico]"/>
    <w:basedOn w:val="Normal"/>
    <w:uiPriority w:val="99"/>
    <w:qFormat/>
    <w:rsid w:val="009C07EE"/>
    <w:pPr>
      <w:autoSpaceDE w:val="0"/>
      <w:autoSpaceDN w:val="0"/>
      <w:adjustRightInd w:val="0"/>
      <w:textAlignment w:val="center"/>
    </w:pPr>
    <w:rPr>
      <w:rFonts w:ascii="FranklinGothic-Book" w:hAnsi="FranklinGothic-Book" w:cs="FranklinGothic-Book"/>
      <w:color w:val="000000"/>
      <w:szCs w:val="20"/>
      <w:lang w:val="es-ES_tradnl"/>
    </w:rPr>
  </w:style>
  <w:style w:type="paragraph" w:customStyle="1" w:styleId="Piedefoto">
    <w:name w:val="Pie de foto"/>
    <w:rsid w:val="000E480A"/>
    <w:rPr>
      <w:rFonts w:ascii="Century Schoolbook" w:hAnsi="Century Schoolbook"/>
      <w:color w:val="6786B7" w:themeColor="accent1"/>
      <w:sz w:val="20"/>
      <w:szCs w:val="20"/>
    </w:rPr>
  </w:style>
  <w:style w:type="table" w:styleId="Tablaconcuadrcula">
    <w:name w:val="Table Grid"/>
    <w:basedOn w:val="Tablanormal"/>
    <w:uiPriority w:val="59"/>
    <w:rsid w:val="007B61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uerda">
    <w:name w:val="Recuerda"/>
    <w:next w:val="Recuerdattulo"/>
    <w:qFormat/>
    <w:rsid w:val="00B36733"/>
    <w:pPr>
      <w:framePr w:w="2268" w:wrap="around" w:vAnchor="text" w:hAnchor="page" w:x="1532" w:y="1"/>
      <w:numPr>
        <w:numId w:val="3"/>
      </w:numPr>
      <w:pBdr>
        <w:top w:val="single" w:sz="6" w:space="6" w:color="6786B7" w:themeColor="accent1"/>
        <w:left w:val="single" w:sz="6" w:space="6" w:color="6786B7" w:themeColor="accent1"/>
        <w:right w:val="single" w:sz="6" w:space="6" w:color="6786B7" w:themeColor="accent1"/>
      </w:pBdr>
    </w:pPr>
    <w:rPr>
      <w:rFonts w:ascii="Symbol" w:hAnsi="Symbol"/>
      <w:sz w:val="52"/>
      <w:szCs w:val="52"/>
      <w:lang w:val="en-US"/>
    </w:rPr>
  </w:style>
  <w:style w:type="paragraph" w:customStyle="1" w:styleId="Recuerdattulo">
    <w:name w:val="Recuerda título"/>
    <w:next w:val="Recuerdasubttulo"/>
    <w:rsid w:val="009C07EE"/>
    <w:pPr>
      <w:framePr w:w="2268" w:wrap="around" w:vAnchor="text" w:hAnchor="page" w:x="1532" w:y="1"/>
      <w:pBdr>
        <w:left w:val="single" w:sz="6" w:space="6" w:color="6786B7" w:themeColor="accent1"/>
        <w:right w:val="single" w:sz="6" w:space="6" w:color="6786B7" w:themeColor="accent1"/>
      </w:pBdr>
    </w:pPr>
    <w:rPr>
      <w:rFonts w:ascii="Franklin Gothic Demi" w:hAnsi="Franklin Gothic Demi"/>
      <w:caps/>
      <w:color w:val="6786B7" w:themeColor="accent1"/>
      <w:sz w:val="28"/>
      <w:szCs w:val="32"/>
      <w:lang w:val="en-US"/>
    </w:rPr>
  </w:style>
  <w:style w:type="paragraph" w:styleId="Citadestacada">
    <w:name w:val="Intense Quote"/>
    <w:basedOn w:val="Normal"/>
    <w:next w:val="Normal"/>
    <w:link w:val="CitadestacadaCar"/>
    <w:uiPriority w:val="30"/>
    <w:rsid w:val="008424C1"/>
    <w:pPr>
      <w:pBdr>
        <w:bottom w:val="single" w:sz="4" w:space="4" w:color="6786B7" w:themeColor="accent1"/>
      </w:pBdr>
      <w:spacing w:before="200" w:after="280"/>
      <w:ind w:left="936" w:right="936"/>
    </w:pPr>
    <w:rPr>
      <w:b/>
      <w:bCs/>
      <w:i/>
      <w:iCs/>
      <w:color w:val="6786B7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424C1"/>
    <w:rPr>
      <w:rFonts w:ascii="Franklin Gothic Book" w:hAnsi="Franklin Gothic Book"/>
      <w:b/>
      <w:bCs/>
      <w:i/>
      <w:iCs/>
      <w:color w:val="6786B7" w:themeColor="accent1"/>
      <w:sz w:val="22"/>
    </w:rPr>
  </w:style>
  <w:style w:type="paragraph" w:customStyle="1" w:styleId="Importante">
    <w:name w:val="Importante"/>
    <w:next w:val="Importantettulo"/>
    <w:qFormat/>
    <w:rsid w:val="00B36733"/>
    <w:pPr>
      <w:framePr w:w="2268" w:wrap="around" w:vAnchor="text" w:hAnchor="page" w:x="1532" w:y="1"/>
      <w:numPr>
        <w:numId w:val="2"/>
      </w:numPr>
      <w:pBdr>
        <w:top w:val="single" w:sz="48" w:space="6" w:color="F5F5F5" w:themeColor="accent2"/>
        <w:left w:val="single" w:sz="48" w:space="4" w:color="F5F5F5" w:themeColor="accent2"/>
        <w:right w:val="single" w:sz="48" w:space="4" w:color="F5F5F5" w:themeColor="accent2"/>
      </w:pBdr>
      <w:shd w:val="clear" w:color="auto" w:fill="F5F5F5" w:themeFill="accent2"/>
    </w:pPr>
    <w:rPr>
      <w:rFonts w:ascii="Symbol" w:hAnsi="Symbol"/>
      <w:sz w:val="40"/>
      <w:lang w:val="en-US"/>
    </w:rPr>
  </w:style>
  <w:style w:type="paragraph" w:customStyle="1" w:styleId="Importantettulo">
    <w:name w:val="Importante título"/>
    <w:basedOn w:val="Normal"/>
    <w:next w:val="Importantesubttulo"/>
    <w:rsid w:val="00F830AE"/>
    <w:pPr>
      <w:framePr w:w="2268" w:wrap="around" w:vAnchor="text" w:hAnchor="page" w:x="1532" w:y="1"/>
      <w:pBdr>
        <w:left w:val="single" w:sz="48" w:space="4" w:color="F5F5F5" w:themeColor="accent2"/>
        <w:right w:val="single" w:sz="48" w:space="4" w:color="F5F5F5" w:themeColor="accent2"/>
      </w:pBdr>
      <w:shd w:val="clear" w:color="auto" w:fill="F5F5F5" w:themeFill="accent2"/>
      <w:spacing w:before="0"/>
      <w:ind w:firstLine="0"/>
    </w:pPr>
    <w:rPr>
      <w:rFonts w:ascii="Franklin Gothic Demi" w:hAnsi="Franklin Gothic Demi"/>
      <w:caps/>
      <w:color w:val="6786B7" w:themeColor="accent1"/>
      <w:sz w:val="28"/>
      <w:szCs w:val="32"/>
      <w:lang w:val="en-US"/>
    </w:rPr>
  </w:style>
  <w:style w:type="paragraph" w:customStyle="1" w:styleId="Importantesubttulo">
    <w:name w:val="Importante subtítulo"/>
    <w:basedOn w:val="Importantettulo"/>
    <w:next w:val="Importantetexto"/>
    <w:rsid w:val="00F830AE"/>
    <w:pPr>
      <w:framePr w:wrap="around"/>
      <w:contextualSpacing/>
      <w:jc w:val="left"/>
    </w:pPr>
    <w:rPr>
      <w:caps w:val="0"/>
      <w:color w:val="auto"/>
      <w:sz w:val="24"/>
      <w:szCs w:val="22"/>
    </w:rPr>
  </w:style>
  <w:style w:type="paragraph" w:styleId="Prrafodelista">
    <w:name w:val="List Paragraph"/>
    <w:basedOn w:val="Normal"/>
    <w:link w:val="PrrafodelistaCar"/>
    <w:uiPriority w:val="34"/>
    <w:qFormat/>
    <w:rsid w:val="008424C1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4A5BE8"/>
    <w:rPr>
      <w:rFonts w:ascii="Century Schoolbook" w:eastAsiaTheme="majorEastAsia" w:hAnsi="Century Schoolbook" w:cstheme="majorBidi"/>
      <w:b/>
      <w:bCs/>
      <w:color w:val="000000" w:themeColor="text1"/>
      <w:sz w:val="40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4A5BE8"/>
    <w:rPr>
      <w:rFonts w:ascii="Franklin Gothic Heavy" w:eastAsiaTheme="majorEastAsia" w:hAnsi="Franklin Gothic Heavy" w:cstheme="majorBidi"/>
      <w:bCs/>
      <w:color w:val="000000" w:themeColor="text1"/>
      <w:sz w:val="30"/>
      <w:szCs w:val="26"/>
    </w:rPr>
  </w:style>
  <w:style w:type="paragraph" w:styleId="Sinespaciado">
    <w:name w:val="No Spacing"/>
    <w:uiPriority w:val="1"/>
    <w:rsid w:val="008424C1"/>
    <w:pPr>
      <w:ind w:firstLine="284"/>
      <w:jc w:val="both"/>
    </w:pPr>
    <w:rPr>
      <w:rFonts w:ascii="Franklin Gothic Book" w:hAnsi="Franklin Gothic Book"/>
      <w:sz w:val="22"/>
    </w:rPr>
  </w:style>
  <w:style w:type="paragraph" w:styleId="Ttulo">
    <w:name w:val="Title"/>
    <w:basedOn w:val="Normal"/>
    <w:next w:val="Normal"/>
    <w:link w:val="TtuloCar"/>
    <w:uiPriority w:val="10"/>
    <w:rsid w:val="008424C1"/>
    <w:pPr>
      <w:pBdr>
        <w:bottom w:val="single" w:sz="8" w:space="4" w:color="6786B7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BFBFBF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8424C1"/>
    <w:rPr>
      <w:rFonts w:asciiTheme="majorHAnsi" w:eastAsiaTheme="majorEastAsia" w:hAnsiTheme="majorHAnsi" w:cstheme="majorBidi"/>
      <w:color w:val="BFBFBF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rsid w:val="008424C1"/>
    <w:pPr>
      <w:numPr>
        <w:ilvl w:val="1"/>
      </w:numPr>
      <w:ind w:firstLine="284"/>
    </w:pPr>
    <w:rPr>
      <w:rFonts w:asciiTheme="majorHAnsi" w:eastAsiaTheme="majorEastAsia" w:hAnsiTheme="majorHAnsi" w:cstheme="majorBidi"/>
      <w:i/>
      <w:iCs/>
      <w:color w:val="6786B7" w:themeColor="accent1"/>
      <w:spacing w:val="15"/>
      <w:sz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424C1"/>
    <w:rPr>
      <w:rFonts w:asciiTheme="majorHAnsi" w:eastAsiaTheme="majorEastAsia" w:hAnsiTheme="majorHAnsi" w:cstheme="majorBidi"/>
      <w:i/>
      <w:iCs/>
      <w:color w:val="6786B7" w:themeColor="accent1"/>
      <w:spacing w:val="15"/>
    </w:rPr>
  </w:style>
  <w:style w:type="character" w:styleId="Textoennegrita">
    <w:name w:val="Strong"/>
    <w:basedOn w:val="Fuentedeprrafopredeter"/>
    <w:uiPriority w:val="22"/>
    <w:qFormat/>
    <w:rsid w:val="008424C1"/>
    <w:rPr>
      <w:b/>
      <w:bCs/>
    </w:rPr>
  </w:style>
  <w:style w:type="paragraph" w:customStyle="1" w:styleId="Recuerdasubttulo">
    <w:name w:val="Recuerda subtítulo"/>
    <w:basedOn w:val="Recuerdattulo"/>
    <w:next w:val="Recuerdatexto"/>
    <w:rsid w:val="009C07EE"/>
    <w:pPr>
      <w:framePr w:wrap="around"/>
      <w:spacing w:before="40"/>
    </w:pPr>
    <w:rPr>
      <w:caps w:val="0"/>
      <w:sz w:val="24"/>
    </w:rPr>
  </w:style>
  <w:style w:type="character" w:styleId="nfasissutil">
    <w:name w:val="Subtle Emphasis"/>
    <w:basedOn w:val="Fuentedeprrafopredeter"/>
    <w:uiPriority w:val="19"/>
    <w:rsid w:val="008424C1"/>
    <w:rPr>
      <w:i/>
      <w:iCs/>
      <w:color w:val="808080" w:themeColor="text1" w:themeTint="7F"/>
    </w:rPr>
  </w:style>
  <w:style w:type="paragraph" w:customStyle="1" w:styleId="Recuerdatexto">
    <w:name w:val="Recuerda texto"/>
    <w:basedOn w:val="Recuerdasubttulo"/>
    <w:rsid w:val="000577D4"/>
    <w:pPr>
      <w:framePr w:wrap="around"/>
      <w:pBdr>
        <w:bottom w:val="single" w:sz="6" w:space="1" w:color="6786B7" w:themeColor="accent1"/>
      </w:pBdr>
      <w:spacing w:before="0"/>
    </w:pPr>
    <w:rPr>
      <w:rFonts w:ascii="Century Schoolbook" w:hAnsi="Century Schoolbook"/>
      <w:color w:val="auto"/>
      <w:sz w:val="22"/>
    </w:rPr>
  </w:style>
  <w:style w:type="paragraph" w:customStyle="1" w:styleId="area">
    <w:name w:val="area"/>
    <w:basedOn w:val="Normal"/>
    <w:uiPriority w:val="99"/>
    <w:rsid w:val="008424C1"/>
    <w:pPr>
      <w:widowControl w:val="0"/>
      <w:autoSpaceDE w:val="0"/>
      <w:autoSpaceDN w:val="0"/>
      <w:adjustRightInd w:val="0"/>
      <w:spacing w:before="0" w:after="170" w:line="288" w:lineRule="auto"/>
      <w:ind w:firstLine="0"/>
      <w:jc w:val="left"/>
      <w:textAlignment w:val="center"/>
    </w:pPr>
    <w:rPr>
      <w:rFonts w:ascii="CenturySchoolbook-Bold" w:hAnsi="CenturySchoolbook-Bold" w:cs="CenturySchoolbook-Bold"/>
      <w:b/>
      <w:bCs/>
      <w:color w:val="2BBFBD"/>
      <w:spacing w:val="-12"/>
      <w:sz w:val="60"/>
      <w:szCs w:val="60"/>
      <w:lang w:val="es-ES_tradnl"/>
    </w:rPr>
  </w:style>
  <w:style w:type="paragraph" w:customStyle="1" w:styleId="titulo0">
    <w:name w:val="titulo 0"/>
    <w:basedOn w:val="Normal"/>
    <w:uiPriority w:val="99"/>
    <w:rsid w:val="008424C1"/>
    <w:pPr>
      <w:widowControl w:val="0"/>
      <w:autoSpaceDE w:val="0"/>
      <w:autoSpaceDN w:val="0"/>
      <w:adjustRightInd w:val="0"/>
      <w:spacing w:before="0" w:line="840" w:lineRule="atLeast"/>
      <w:ind w:firstLine="0"/>
      <w:jc w:val="left"/>
      <w:textAlignment w:val="center"/>
    </w:pPr>
    <w:rPr>
      <w:rFonts w:ascii="CenturySchoolbook-Bold" w:hAnsi="CenturySchoolbook-Bold" w:cs="CenturySchoolbook-Bold"/>
      <w:b/>
      <w:bCs/>
      <w:color w:val="000000"/>
      <w:spacing w:val="-16"/>
      <w:sz w:val="80"/>
      <w:szCs w:val="80"/>
      <w:lang w:val="es-ES_tradnl"/>
    </w:rPr>
  </w:style>
  <w:style w:type="paragraph" w:customStyle="1" w:styleId="titulo0-Unidad">
    <w:name w:val="titulo 0 - Unidad"/>
    <w:basedOn w:val="titulo0"/>
    <w:uiPriority w:val="99"/>
    <w:rsid w:val="008424C1"/>
    <w:pPr>
      <w:spacing w:line="680" w:lineRule="atLeast"/>
    </w:pPr>
    <w:rPr>
      <w:color w:val="FFFFFF"/>
      <w:spacing w:val="-12"/>
      <w:sz w:val="60"/>
      <w:szCs w:val="60"/>
    </w:rPr>
  </w:style>
  <w:style w:type="paragraph" w:customStyle="1" w:styleId="titulo0-separador">
    <w:name w:val="titulo 0 - separador"/>
    <w:basedOn w:val="titulo0"/>
    <w:uiPriority w:val="99"/>
    <w:rsid w:val="008424C1"/>
    <w:pPr>
      <w:spacing w:line="600" w:lineRule="atLeast"/>
    </w:pPr>
    <w:rPr>
      <w:rFonts w:ascii="CenturySchoolbook" w:hAnsi="CenturySchoolbook" w:cs="CenturySchoolbook"/>
      <w:vertAlign w:val="sub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424C1"/>
    <w:pPr>
      <w:spacing w:before="0"/>
    </w:pPr>
    <w:rPr>
      <w:rFonts w:ascii="Lucida Grande" w:hAnsi="Lucida Grande" w:cs="Lucida Grande"/>
      <w:sz w:val="18"/>
      <w:szCs w:val="18"/>
    </w:rPr>
  </w:style>
  <w:style w:type="paragraph" w:customStyle="1" w:styleId="Asignatura">
    <w:name w:val="Asignatura"/>
    <w:basedOn w:val="area"/>
    <w:rsid w:val="00D02B07"/>
    <w:pPr>
      <w:spacing w:after="0"/>
    </w:pPr>
    <w:rPr>
      <w:color w:val="C2CEE2" w:themeColor="accent1" w:themeTint="66"/>
      <w:sz w:val="56"/>
    </w:rPr>
  </w:style>
  <w:style w:type="paragraph" w:customStyle="1" w:styleId="Numerounidad">
    <w:name w:val="Numero unidad"/>
    <w:basedOn w:val="titulo0-Unidad"/>
    <w:rsid w:val="00D02B07"/>
    <w:pPr>
      <w:spacing w:line="340" w:lineRule="atLeast"/>
    </w:pPr>
    <w:rPr>
      <w:sz w:val="56"/>
    </w:rPr>
  </w:style>
  <w:style w:type="paragraph" w:customStyle="1" w:styleId="Ttulounidad">
    <w:name w:val="Título unidad"/>
    <w:basedOn w:val="titulo0"/>
    <w:rsid w:val="00D02B07"/>
    <w:pPr>
      <w:spacing w:line="460" w:lineRule="atLeast"/>
    </w:pPr>
    <w:rPr>
      <w:spacing w:val="-22"/>
      <w:sz w:val="72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24C1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7F6B23"/>
    <w:pPr>
      <w:widowControl w:val="0"/>
      <w:tabs>
        <w:tab w:val="center" w:pos="4252"/>
        <w:tab w:val="right" w:pos="8504"/>
      </w:tabs>
      <w:spacing w:before="0"/>
      <w:ind w:firstLine="0"/>
      <w:jc w:val="left"/>
    </w:pPr>
    <w:rPr>
      <w:rFonts w:ascii="Century Schoolbook" w:hAnsi="Century Schoolbook"/>
      <w:b/>
      <w:color w:val="6786B7" w:themeColor="accent1"/>
      <w:sz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7F6B23"/>
    <w:rPr>
      <w:rFonts w:ascii="Century Schoolbook" w:hAnsi="Century Schoolbook"/>
      <w:b/>
      <w:color w:val="6786B7" w:themeColor="accent1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7F6B23"/>
    <w:pPr>
      <w:tabs>
        <w:tab w:val="center" w:pos="4252"/>
        <w:tab w:val="right" w:pos="8504"/>
      </w:tabs>
      <w:spacing w:before="0"/>
      <w:ind w:firstLine="0"/>
    </w:pPr>
    <w:rPr>
      <w:rFonts w:ascii="Franklin Gothic Demi" w:hAnsi="Franklin Gothic Demi"/>
      <w:b/>
      <w:color w:val="FFFFFF" w:themeColor="background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F6B23"/>
    <w:rPr>
      <w:rFonts w:ascii="Franklin Gothic Demi" w:hAnsi="Franklin Gothic Demi"/>
      <w:b/>
      <w:color w:val="FFFFFF" w:themeColor="background1"/>
      <w:sz w:val="22"/>
    </w:rPr>
  </w:style>
  <w:style w:type="paragraph" w:styleId="Epgrafe">
    <w:name w:val="caption"/>
    <w:basedOn w:val="Normal"/>
    <w:next w:val="Normal"/>
    <w:uiPriority w:val="35"/>
    <w:unhideWhenUsed/>
    <w:rsid w:val="00686F89"/>
    <w:pPr>
      <w:spacing w:before="0" w:after="200"/>
    </w:pPr>
    <w:rPr>
      <w:b/>
      <w:bCs/>
      <w:color w:val="6786B7" w:themeColor="accent1"/>
      <w:sz w:val="18"/>
      <w:szCs w:val="18"/>
    </w:rPr>
  </w:style>
  <w:style w:type="paragraph" w:customStyle="1" w:styleId="Cabecera">
    <w:name w:val="Cabecera"/>
    <w:basedOn w:val="Normal"/>
    <w:rsid w:val="00FC1314"/>
    <w:pPr>
      <w:spacing w:before="0"/>
      <w:ind w:firstLine="0"/>
      <w:jc w:val="left"/>
    </w:pPr>
    <w:rPr>
      <w:rFonts w:ascii="Franklin Gothic Heavy" w:hAnsi="Franklin Gothic Heavy"/>
      <w:color w:val="FFFFFF" w:themeColor="background1"/>
      <w:sz w:val="28"/>
      <w:szCs w:val="28"/>
    </w:rPr>
  </w:style>
  <w:style w:type="paragraph" w:customStyle="1" w:styleId="Nivel1">
    <w:name w:val="Nivel 1"/>
    <w:basedOn w:val="Normal"/>
    <w:next w:val="Prrafobsico"/>
    <w:rsid w:val="002768E7"/>
    <w:pPr>
      <w:pBdr>
        <w:left w:val="single" w:sz="48" w:space="4" w:color="6786B7" w:themeColor="accent1"/>
      </w:pBdr>
      <w:spacing w:before="851"/>
      <w:jc w:val="left"/>
      <w:outlineLvl w:val="0"/>
    </w:pPr>
    <w:rPr>
      <w:rFonts w:ascii="Century Schoolbook" w:hAnsi="Century Schoolbook"/>
      <w:b/>
      <w:sz w:val="40"/>
    </w:rPr>
  </w:style>
  <w:style w:type="paragraph" w:customStyle="1" w:styleId="Nivel2">
    <w:name w:val="Nivel 2"/>
    <w:basedOn w:val="Normal"/>
    <w:next w:val="Prrafobsico"/>
    <w:rsid w:val="00386E0F"/>
    <w:pPr>
      <w:spacing w:before="480"/>
      <w:ind w:firstLine="0"/>
      <w:jc w:val="left"/>
      <w:outlineLvl w:val="1"/>
    </w:pPr>
    <w:rPr>
      <w:rFonts w:ascii="Franklin Gothic Heavy" w:hAnsi="Franklin Gothic Heavy"/>
      <w:sz w:val="30"/>
    </w:rPr>
  </w:style>
  <w:style w:type="paragraph" w:customStyle="1" w:styleId="Nivel3">
    <w:name w:val="Nivel 3"/>
    <w:basedOn w:val="Normal"/>
    <w:next w:val="Prrafobsico"/>
    <w:rsid w:val="00D77DD2"/>
    <w:pPr>
      <w:spacing w:before="360"/>
      <w:ind w:firstLine="0"/>
      <w:jc w:val="left"/>
      <w:outlineLvl w:val="2"/>
    </w:pPr>
    <w:rPr>
      <w:rFonts w:ascii="Franklin Gothic Medium" w:hAnsi="Franklin Gothic Medium"/>
      <w:smallCaps/>
      <w:sz w:val="28"/>
      <w:szCs w:val="26"/>
    </w:rPr>
  </w:style>
  <w:style w:type="paragraph" w:customStyle="1" w:styleId="Nivel4">
    <w:name w:val="Nivel 4"/>
    <w:basedOn w:val="Prrafobsico"/>
    <w:next w:val="Prrafobsico"/>
    <w:rsid w:val="00386E0F"/>
    <w:pPr>
      <w:spacing w:before="360"/>
      <w:ind w:firstLine="0"/>
      <w:outlineLvl w:val="3"/>
    </w:pPr>
    <w:rPr>
      <w:rFonts w:ascii="Franklin Gothic Demi" w:hAnsi="Franklin Gothic Demi"/>
      <w:color w:val="6786B7" w:themeColor="accent1"/>
      <w:sz w:val="24"/>
      <w:szCs w:val="26"/>
    </w:rPr>
  </w:style>
  <w:style w:type="paragraph" w:customStyle="1" w:styleId="Actividades">
    <w:name w:val="Actividades"/>
    <w:next w:val="Actividadesttulo"/>
    <w:qFormat/>
    <w:rsid w:val="00B36733"/>
    <w:pPr>
      <w:framePr w:w="8505" w:wrap="notBeside" w:hAnchor="page" w:xAlign="center" w:yAlign="bottom"/>
      <w:numPr>
        <w:numId w:val="4"/>
      </w:numPr>
      <w:pBdr>
        <w:top w:val="single" w:sz="48" w:space="8" w:color="F5F5F5" w:themeColor="accent2"/>
        <w:left w:val="single" w:sz="48" w:space="4" w:color="F5F5F5" w:themeColor="accent2"/>
        <w:right w:val="single" w:sz="48" w:space="4" w:color="F5F5F5" w:themeColor="accent2"/>
      </w:pBdr>
      <w:shd w:val="clear" w:color="auto" w:fill="F5F5F5" w:themeFill="accent2"/>
      <w:spacing w:before="120"/>
    </w:pPr>
    <w:rPr>
      <w:rFonts w:ascii="Symbol" w:hAnsi="Symbol"/>
      <w:sz w:val="36"/>
      <w:lang w:val="en-US"/>
    </w:rPr>
  </w:style>
  <w:style w:type="paragraph" w:customStyle="1" w:styleId="Actividadesttulo">
    <w:name w:val="Actividades título"/>
    <w:basedOn w:val="Actividades"/>
    <w:next w:val="Actividadestexto"/>
    <w:rsid w:val="00946C55"/>
    <w:pPr>
      <w:framePr w:wrap="notBeside"/>
      <w:numPr>
        <w:numId w:val="0"/>
      </w:numPr>
      <w:pBdr>
        <w:top w:val="none" w:sz="0" w:space="0" w:color="auto"/>
        <w:bottom w:val="single" w:sz="48" w:space="8" w:color="F5F5F5" w:themeColor="accent2"/>
      </w:pBdr>
      <w:spacing w:before="0" w:after="240"/>
    </w:pPr>
    <w:rPr>
      <w:rFonts w:ascii="Franklin Gothic Demi" w:hAnsi="Franklin Gothic Demi"/>
      <w:caps/>
      <w:color w:val="6786B7" w:themeColor="accent1"/>
      <w:sz w:val="28"/>
    </w:rPr>
  </w:style>
  <w:style w:type="paragraph" w:customStyle="1" w:styleId="Actividadestexto">
    <w:name w:val="Actividades texto"/>
    <w:basedOn w:val="Actividadesttulo"/>
    <w:rsid w:val="00946C55"/>
    <w:pPr>
      <w:framePr w:wrap="notBeside"/>
      <w:numPr>
        <w:numId w:val="5"/>
      </w:numPr>
      <w:tabs>
        <w:tab w:val="left" w:pos="567"/>
      </w:tabs>
      <w:jc w:val="both"/>
    </w:pPr>
    <w:rPr>
      <w:rFonts w:ascii="Franklin Gothic Book" w:hAnsi="Franklin Gothic Book"/>
      <w:caps w:val="0"/>
      <w:color w:val="auto"/>
      <w:sz w:val="22"/>
    </w:rPr>
  </w:style>
  <w:style w:type="paragraph" w:customStyle="1" w:styleId="Cabecerapagnormal">
    <w:name w:val="Cabecera pag normal"/>
    <w:basedOn w:val="Encabezado"/>
    <w:link w:val="CabecerapagnormalCar"/>
    <w:rsid w:val="00FC448F"/>
    <w:rPr>
      <w:b w:val="0"/>
      <w:sz w:val="18"/>
      <w:szCs w:val="18"/>
    </w:rPr>
  </w:style>
  <w:style w:type="character" w:customStyle="1" w:styleId="CabecerapagnormalCar">
    <w:name w:val="Cabecera pag normal Car"/>
    <w:basedOn w:val="EncabezadoCar"/>
    <w:link w:val="Cabecerapagnormal"/>
    <w:rsid w:val="00FC448F"/>
    <w:rPr>
      <w:rFonts w:ascii="Century Schoolbook" w:hAnsi="Century Schoolbook"/>
      <w:b w:val="0"/>
      <w:color w:val="6786B7" w:themeColor="accent1"/>
      <w:sz w:val="18"/>
      <w:szCs w:val="18"/>
    </w:rPr>
  </w:style>
  <w:style w:type="paragraph" w:customStyle="1" w:styleId="Importantetexto">
    <w:name w:val="Importante texto"/>
    <w:basedOn w:val="Normal"/>
    <w:rsid w:val="00F830AE"/>
    <w:pPr>
      <w:framePr w:w="2268" w:wrap="around" w:vAnchor="text" w:hAnchor="page" w:x="1532" w:y="1" w:anchorLock="1"/>
      <w:pBdr>
        <w:left w:val="single" w:sz="48" w:space="4" w:color="F5F5F5" w:themeColor="accent2"/>
        <w:bottom w:val="single" w:sz="48" w:space="1" w:color="F5F5F5" w:themeColor="accent2"/>
        <w:right w:val="single" w:sz="48" w:space="4" w:color="F5F5F5" w:themeColor="accent2"/>
      </w:pBdr>
      <w:shd w:val="clear" w:color="auto" w:fill="F5F5F5" w:themeFill="accent2"/>
      <w:tabs>
        <w:tab w:val="left" w:pos="1701"/>
      </w:tabs>
      <w:spacing w:before="0"/>
      <w:ind w:firstLine="0"/>
      <w:contextualSpacing/>
      <w:jc w:val="left"/>
    </w:pPr>
    <w:rPr>
      <w:rFonts w:ascii="Century Schoolbook" w:hAnsi="Century Schoolbook"/>
      <w:lang w:val="en-US"/>
    </w:rPr>
  </w:style>
  <w:style w:type="paragraph" w:customStyle="1" w:styleId="Curiosidad">
    <w:name w:val="Curiosidad"/>
    <w:basedOn w:val="Prrafodelista"/>
    <w:next w:val="Curiosidadttulo"/>
    <w:link w:val="CuriosidadCar"/>
    <w:qFormat/>
    <w:rsid w:val="00B36733"/>
    <w:pPr>
      <w:framePr w:w="2552" w:wrap="around" w:vAnchor="text" w:hAnchor="page" w:x="1419" w:y="1"/>
      <w:numPr>
        <w:numId w:val="1"/>
      </w:numPr>
    </w:pPr>
    <w:rPr>
      <w:rFonts w:ascii="Symbol" w:hAnsi="Symbol"/>
      <w:sz w:val="40"/>
      <w:szCs w:val="28"/>
    </w:rPr>
  </w:style>
  <w:style w:type="paragraph" w:customStyle="1" w:styleId="Curiosidadttulo">
    <w:name w:val="Curiosidad título"/>
    <w:basedOn w:val="Normal"/>
    <w:next w:val="Curiosidadsubttulo"/>
    <w:link w:val="CuriosidadttuloCar"/>
    <w:rsid w:val="009C07EE"/>
    <w:pPr>
      <w:framePr w:w="2552" w:wrap="around" w:vAnchor="text" w:hAnchor="page" w:x="1419" w:y="1"/>
      <w:spacing w:before="0" w:line="240" w:lineRule="atLeast"/>
      <w:ind w:firstLine="0"/>
    </w:pPr>
    <w:rPr>
      <w:rFonts w:ascii="Franklin Gothic Demi" w:hAnsi="Franklin Gothic Demi"/>
      <w:caps/>
      <w:color w:val="6786B7" w:themeColor="accent1"/>
      <w:sz w:val="28"/>
      <w:szCs w:val="28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8A4CC8"/>
    <w:rPr>
      <w:rFonts w:ascii="Franklin Gothic Book" w:hAnsi="Franklin Gothic Book"/>
      <w:sz w:val="22"/>
    </w:rPr>
  </w:style>
  <w:style w:type="character" w:customStyle="1" w:styleId="CuriosidadCar">
    <w:name w:val="Curiosidad Car"/>
    <w:basedOn w:val="PrrafodelistaCar"/>
    <w:link w:val="Curiosidad"/>
    <w:rsid w:val="00B36733"/>
    <w:rPr>
      <w:rFonts w:ascii="Symbol" w:hAnsi="Symbol"/>
      <w:sz w:val="40"/>
      <w:szCs w:val="28"/>
    </w:rPr>
  </w:style>
  <w:style w:type="paragraph" w:customStyle="1" w:styleId="Curiosidadsubttulo">
    <w:name w:val="Curiosidad subtítulo"/>
    <w:basedOn w:val="Normal"/>
    <w:next w:val="Curiosidadtexto"/>
    <w:link w:val="CuriosidadsubttuloCar"/>
    <w:rsid w:val="009C07EE"/>
    <w:pPr>
      <w:framePr w:w="2552" w:wrap="around" w:vAnchor="text" w:hAnchor="page" w:x="1419" w:y="1"/>
      <w:spacing w:before="40" w:line="20" w:lineRule="atLeast"/>
      <w:ind w:firstLine="0"/>
      <w:jc w:val="left"/>
    </w:pPr>
    <w:rPr>
      <w:rFonts w:ascii="Franklin Gothic Demi" w:hAnsi="Franklin Gothic Demi"/>
      <w:color w:val="6786B7" w:themeColor="accent1"/>
      <w:sz w:val="24"/>
    </w:rPr>
  </w:style>
  <w:style w:type="character" w:customStyle="1" w:styleId="CuriosidadttuloCar">
    <w:name w:val="Curiosidad título Car"/>
    <w:basedOn w:val="Fuentedeprrafopredeter"/>
    <w:link w:val="Curiosidadttulo"/>
    <w:rsid w:val="009C07EE"/>
    <w:rPr>
      <w:rFonts w:ascii="Franklin Gothic Demi" w:hAnsi="Franklin Gothic Demi"/>
      <w:caps/>
      <w:color w:val="6786B7" w:themeColor="accent1"/>
      <w:sz w:val="28"/>
      <w:szCs w:val="28"/>
    </w:rPr>
  </w:style>
  <w:style w:type="paragraph" w:customStyle="1" w:styleId="Curiosidadtexto">
    <w:name w:val="Curiosidad texto"/>
    <w:basedOn w:val="Normal"/>
    <w:link w:val="CuriosidadtextoCar"/>
    <w:rsid w:val="000577D4"/>
    <w:pPr>
      <w:framePr w:w="2552" w:wrap="around" w:vAnchor="text" w:hAnchor="page" w:x="1419" w:y="1"/>
      <w:ind w:firstLine="0"/>
      <w:jc w:val="left"/>
    </w:pPr>
    <w:rPr>
      <w:rFonts w:ascii="Century Schoolbook" w:hAnsi="Century Schoolbook"/>
    </w:rPr>
  </w:style>
  <w:style w:type="character" w:customStyle="1" w:styleId="CuriosidadsubttuloCar">
    <w:name w:val="Curiosidad subtítulo Car"/>
    <w:basedOn w:val="Fuentedeprrafopredeter"/>
    <w:link w:val="Curiosidadsubttulo"/>
    <w:rsid w:val="009C07EE"/>
    <w:rPr>
      <w:rFonts w:ascii="Franklin Gothic Demi" w:hAnsi="Franklin Gothic Demi"/>
      <w:color w:val="6786B7" w:themeColor="accent1"/>
    </w:rPr>
  </w:style>
  <w:style w:type="character" w:customStyle="1" w:styleId="CuriosidadtextoCar">
    <w:name w:val="Curiosidad texto Car"/>
    <w:basedOn w:val="Fuentedeprrafopredeter"/>
    <w:link w:val="Curiosidadtexto"/>
    <w:rsid w:val="000577D4"/>
    <w:rPr>
      <w:rFonts w:ascii="Century Schoolbook" w:hAnsi="Century Schoolbook"/>
      <w:sz w:val="22"/>
    </w:rPr>
  </w:style>
  <w:style w:type="paragraph" w:customStyle="1" w:styleId="Lectura">
    <w:name w:val="Lectura"/>
    <w:basedOn w:val="Normal"/>
    <w:next w:val="LecturaAutoryobra"/>
    <w:qFormat/>
    <w:rsid w:val="006A1AEC"/>
    <w:pPr>
      <w:pBdr>
        <w:left w:val="single" w:sz="36" w:space="8" w:color="6786B7" w:themeColor="accent1"/>
      </w:pBdr>
      <w:ind w:left="284"/>
    </w:pPr>
    <w:rPr>
      <w:rFonts w:ascii="Century Schoolbook" w:hAnsi="Century Schoolbook"/>
      <w:lang w:val="en-US"/>
    </w:rPr>
  </w:style>
  <w:style w:type="paragraph" w:customStyle="1" w:styleId="LecturaAutoryobra">
    <w:name w:val="Lectura: Autor y obra"/>
    <w:basedOn w:val="Lectura"/>
    <w:next w:val="Lecturaeditorialy"/>
    <w:qFormat/>
    <w:rsid w:val="00B722AF"/>
    <w:pPr>
      <w:jc w:val="right"/>
    </w:pPr>
    <w:rPr>
      <w:sz w:val="18"/>
      <w:lang w:val="es-ES"/>
    </w:rPr>
  </w:style>
  <w:style w:type="paragraph" w:customStyle="1" w:styleId="Lecturaeditorialy">
    <w:name w:val="Lectura: editorial y +"/>
    <w:basedOn w:val="LecturaAutoryobra"/>
    <w:rsid w:val="00B722AF"/>
    <w:pPr>
      <w:spacing w:before="0"/>
    </w:pPr>
  </w:style>
  <w:style w:type="paragraph" w:customStyle="1" w:styleId="Destacadoenprrafo">
    <w:name w:val="Destacado en párrafo"/>
    <w:basedOn w:val="Normal"/>
    <w:next w:val="Prrafobsico"/>
    <w:qFormat/>
    <w:rsid w:val="00D94CA3"/>
    <w:pPr>
      <w:pBdr>
        <w:top w:val="single" w:sz="48" w:space="1" w:color="F5F5F5" w:themeColor="accent2"/>
        <w:left w:val="single" w:sz="48" w:space="3" w:color="F5F5F5" w:themeColor="accent2"/>
        <w:bottom w:val="single" w:sz="48" w:space="1" w:color="F5F5F5" w:themeColor="accent2"/>
        <w:right w:val="single" w:sz="48" w:space="3" w:color="F5F5F5" w:themeColor="accent2"/>
      </w:pBdr>
      <w:shd w:val="clear" w:color="auto" w:fill="F5F5F5" w:themeFill="accent2"/>
    </w:pPr>
    <w:rPr>
      <w:rFonts w:ascii="Franklin Gothic Medium" w:hAnsi="Franklin Gothic Medium"/>
      <w:lang w:val="en-US"/>
    </w:rPr>
  </w:style>
  <w:style w:type="paragraph" w:customStyle="1" w:styleId="Imagenpgina">
    <w:name w:val="Imagen página"/>
    <w:basedOn w:val="Piedefoto"/>
    <w:qFormat/>
    <w:rsid w:val="009C07EE"/>
    <w:pPr>
      <w:framePr w:w="9072" w:wrap="notBeside" w:vAnchor="text" w:hAnchor="margin" w:xAlign="right" w:y="1"/>
      <w:spacing w:before="360" w:after="360"/>
      <w:jc w:val="both"/>
    </w:pPr>
    <w:rPr>
      <w:noProof/>
      <w:sz w:val="22"/>
    </w:rPr>
  </w:style>
  <w:style w:type="paragraph" w:customStyle="1" w:styleId="Definicin">
    <w:name w:val="Definición"/>
    <w:basedOn w:val="Prrafobsico"/>
    <w:qFormat/>
    <w:rsid w:val="009C07EE"/>
    <w:pPr>
      <w:framePr w:w="2552" w:wrap="around" w:hAnchor="page" w:x="1419" w:yAlign="bottom"/>
      <w:pBdr>
        <w:top w:val="single" w:sz="6" w:space="5" w:color="6786B7" w:themeColor="accent1"/>
      </w:pBdr>
      <w:spacing w:before="100" w:beforeAutospacing="1"/>
      <w:ind w:firstLine="0"/>
    </w:pPr>
    <w:rPr>
      <w:rFonts w:ascii="Century Schoolbook" w:hAnsi="Century Schoolbook"/>
      <w:lang w:val="en-US"/>
    </w:rPr>
  </w:style>
  <w:style w:type="character" w:customStyle="1" w:styleId="Trminodefinicin">
    <w:name w:val="Término definición"/>
    <w:basedOn w:val="Fuentedeprrafopredeter"/>
    <w:uiPriority w:val="1"/>
    <w:qFormat/>
    <w:rsid w:val="00856B7A"/>
    <w:rPr>
      <w:rFonts w:ascii="Franklin Gothic Demi" w:hAnsi="Franklin Gothic Demi"/>
      <w:color w:val="6786B7" w:themeColor="accent1"/>
    </w:rPr>
  </w:style>
  <w:style w:type="paragraph" w:customStyle="1" w:styleId="Fotoportada">
    <w:name w:val="Foto portada"/>
    <w:basedOn w:val="Prrafobsico"/>
    <w:rsid w:val="00182A76"/>
    <w:pPr>
      <w:keepNext/>
      <w:framePr w:w="2552" w:h="8335" w:hRule="exact" w:wrap="around" w:vAnchor="page" w:hAnchor="page" w:x="1702" w:y="8506"/>
      <w:spacing w:before="0" w:line="360" w:lineRule="auto"/>
      <w:ind w:firstLine="0"/>
      <w:contextualSpacing/>
      <w:jc w:val="left"/>
    </w:pPr>
    <w:rPr>
      <w:rFonts w:ascii="Century Schoolbook" w:hAnsi="Century Schoolbook"/>
      <w:noProof/>
      <w:color w:val="6786B7" w:themeColor="accent1"/>
      <w:lang w:val="es-ES"/>
    </w:rPr>
  </w:style>
  <w:style w:type="paragraph" w:customStyle="1" w:styleId="Fraseanlisis">
    <w:name w:val="Frase análisis"/>
    <w:basedOn w:val="Prrafobsico"/>
    <w:next w:val="Prrafobsico"/>
    <w:rsid w:val="00AB510C"/>
    <w:pPr>
      <w:framePr w:w="8505" w:wrap="around" w:vAnchor="text" w:hAnchor="page" w:x="1702" w:y="1"/>
      <w:spacing w:before="360" w:after="1200"/>
      <w:ind w:firstLine="0"/>
      <w:jc w:val="center"/>
    </w:pPr>
    <w:rPr>
      <w:rFonts w:ascii="Franklin Gothic Medium" w:hAnsi="Franklin Gothic Medium"/>
      <w:spacing w:val="20"/>
      <w:sz w:val="32"/>
      <w:lang w:val="es-ES"/>
    </w:rPr>
  </w:style>
  <w:style w:type="paragraph" w:customStyle="1" w:styleId="Imagenizquierda">
    <w:name w:val="Imagen izquierda"/>
    <w:basedOn w:val="Imagenpgina"/>
    <w:qFormat/>
    <w:rsid w:val="009C07EE"/>
    <w:pPr>
      <w:framePr w:w="2552" w:wrap="notBeside" w:vAnchor="margin" w:hAnchor="page" w:x="1419"/>
    </w:pPr>
  </w:style>
  <w:style w:type="paragraph" w:customStyle="1" w:styleId="Cabecerapginaextra">
    <w:name w:val="Cabecera página extra"/>
    <w:basedOn w:val="Prrafobsico"/>
    <w:rsid w:val="00E0704A"/>
    <w:pPr>
      <w:framePr w:wrap="around" w:vAnchor="page" w:hAnchor="page" w:x="1702" w:y="1702"/>
    </w:pPr>
    <w:rPr>
      <w:rFonts w:ascii="Century Schoolbook" w:hAnsi="Century Schoolbook"/>
      <w:b/>
      <w:sz w:val="44"/>
    </w:rPr>
  </w:style>
  <w:style w:type="paragraph" w:customStyle="1" w:styleId="textoGlosario">
    <w:name w:val="texto Glosario"/>
    <w:basedOn w:val="Prrafobsico"/>
    <w:rsid w:val="002566B0"/>
    <w:pPr>
      <w:spacing w:before="100" w:beforeAutospacing="1" w:after="100" w:afterAutospacing="1"/>
      <w:ind w:firstLine="0"/>
    </w:pPr>
    <w:rPr>
      <w:rFonts w:ascii="Century Schoolbook" w:hAnsi="Century Schoolbook"/>
    </w:rPr>
  </w:style>
  <w:style w:type="paragraph" w:customStyle="1" w:styleId="Glosario">
    <w:name w:val="Glosario"/>
    <w:basedOn w:val="Nivel1"/>
    <w:next w:val="Columnaglosario1"/>
    <w:rsid w:val="00367B9D"/>
    <w:pPr>
      <w:framePr w:h="1134" w:hRule="exact" w:wrap="around" w:vAnchor="page" w:hAnchor="page" w:x="1419" w:y="1702"/>
      <w:pBdr>
        <w:left w:val="none" w:sz="0" w:space="0" w:color="auto"/>
      </w:pBdr>
      <w:spacing w:before="480" w:after="480"/>
      <w:ind w:firstLine="0"/>
    </w:pPr>
  </w:style>
  <w:style w:type="paragraph" w:customStyle="1" w:styleId="textoGlosario0">
    <w:name w:val="texto Glosario_"/>
    <w:basedOn w:val="textoGlosario"/>
    <w:rsid w:val="002566B0"/>
    <w:rPr>
      <w:lang w:val="es-ES"/>
    </w:rPr>
  </w:style>
  <w:style w:type="character" w:customStyle="1" w:styleId="Trminoglosario">
    <w:name w:val="Término glosario"/>
    <w:basedOn w:val="Fuentedeprrafopredeter"/>
    <w:uiPriority w:val="1"/>
    <w:qFormat/>
    <w:rsid w:val="0014235A"/>
    <w:rPr>
      <w:rFonts w:ascii="Franklin Gothic Demi" w:hAnsi="Franklin Gothic Demi"/>
      <w:u w:val="thick" w:color="6786B7" w:themeColor="accent1"/>
      <w:lang w:val="es-ES_tradnl"/>
    </w:rPr>
  </w:style>
  <w:style w:type="paragraph" w:customStyle="1" w:styleId="ndicenombres">
    <w:name w:val="Índice:nombres"/>
    <w:basedOn w:val="Prrafobsico"/>
    <w:rsid w:val="00AA4A6C"/>
    <w:pPr>
      <w:framePr w:w="9072" w:wrap="notBeside" w:vAnchor="page" w:hAnchor="page" w:x="1419" w:y="3403"/>
      <w:spacing w:before="360"/>
      <w:ind w:firstLine="0"/>
    </w:pPr>
    <w:rPr>
      <w:rFonts w:ascii="Century Schoolbook" w:hAnsi="Century Schoolbook"/>
      <w:sz w:val="24"/>
    </w:rPr>
  </w:style>
  <w:style w:type="paragraph" w:customStyle="1" w:styleId="Vieta1">
    <w:name w:val="Viñeta1"/>
    <w:basedOn w:val="Prrafobsico"/>
    <w:qFormat/>
    <w:rsid w:val="00EA1951"/>
    <w:pPr>
      <w:numPr>
        <w:numId w:val="6"/>
      </w:numPr>
      <w:spacing w:before="120" w:after="120"/>
      <w:ind w:left="284" w:hanging="284"/>
    </w:pPr>
    <w:rPr>
      <w:rFonts w:ascii="Franklin Gothic Medium" w:hAnsi="Franklin Gothic Medium"/>
      <w:lang w:val="es-ES"/>
    </w:rPr>
  </w:style>
  <w:style w:type="paragraph" w:customStyle="1" w:styleId="Vietadonmero">
    <w:name w:val="Viñetado número"/>
    <w:basedOn w:val="Prrafobsico"/>
    <w:qFormat/>
    <w:rsid w:val="002D5B57"/>
    <w:pPr>
      <w:numPr>
        <w:numId w:val="7"/>
      </w:numPr>
      <w:ind w:left="284" w:hanging="284"/>
    </w:pPr>
    <w:rPr>
      <w:lang w:val="es-ES"/>
    </w:rPr>
  </w:style>
  <w:style w:type="paragraph" w:customStyle="1" w:styleId="Vietadoletra">
    <w:name w:val="Viñetado letra"/>
    <w:basedOn w:val="Vietadonmero"/>
    <w:qFormat/>
    <w:rsid w:val="00A12975"/>
    <w:pPr>
      <w:numPr>
        <w:numId w:val="8"/>
      </w:numPr>
      <w:ind w:left="284" w:hanging="284"/>
    </w:pPr>
  </w:style>
  <w:style w:type="paragraph" w:customStyle="1" w:styleId="Bibliografa">
    <w:name w:val="Bibliografía_"/>
    <w:basedOn w:val="Prrafobsico"/>
    <w:rsid w:val="00DC5F72"/>
    <w:pPr>
      <w:framePr w:w="9072" w:h="12020" w:wrap="around" w:vAnchor="page" w:hAnchor="page" w:x="1419" w:y="3403"/>
      <w:numPr>
        <w:numId w:val="9"/>
      </w:numPr>
    </w:pPr>
  </w:style>
  <w:style w:type="paragraph" w:styleId="Bibliografa0">
    <w:name w:val="Bibliography"/>
    <w:basedOn w:val="Normal"/>
    <w:next w:val="Normal"/>
    <w:uiPriority w:val="37"/>
    <w:semiHidden/>
    <w:unhideWhenUsed/>
    <w:rsid w:val="00FB74C3"/>
  </w:style>
  <w:style w:type="paragraph" w:customStyle="1" w:styleId="Solucionariotexto">
    <w:name w:val="Solucionario texto"/>
    <w:basedOn w:val="Prrafobsico"/>
    <w:rsid w:val="002F129D"/>
    <w:pPr>
      <w:framePr w:w="9072" w:h="12020" w:hRule="exact" w:wrap="around" w:vAnchor="page" w:hAnchor="page" w:x="1419" w:y="3403"/>
      <w:numPr>
        <w:numId w:val="10"/>
      </w:numPr>
      <w:ind w:left="567" w:hanging="567"/>
    </w:pPr>
    <w:rPr>
      <w:sz w:val="20"/>
    </w:rPr>
  </w:style>
  <w:style w:type="paragraph" w:customStyle="1" w:styleId="Cuadroextra">
    <w:name w:val="Cuadro extra"/>
    <w:basedOn w:val="Importantesubttulo"/>
    <w:next w:val="Cuadroextratexto"/>
    <w:qFormat/>
    <w:rsid w:val="00F830AE"/>
    <w:pPr>
      <w:framePr w:wrap="around"/>
      <w:pBdr>
        <w:top w:val="single" w:sz="48" w:space="1" w:color="F5F5F5" w:themeColor="accent2"/>
      </w:pBdr>
    </w:pPr>
  </w:style>
  <w:style w:type="paragraph" w:customStyle="1" w:styleId="Cuadroextratexto">
    <w:name w:val="Cuadro extra texto"/>
    <w:basedOn w:val="Importantetexto"/>
    <w:rsid w:val="002D5B57"/>
    <w:pPr>
      <w:framePr w:wrap="around"/>
      <w:pBdr>
        <w:top w:val="single" w:sz="48" w:space="1" w:color="F5F5F5" w:themeColor="accent2"/>
      </w:pBdr>
    </w:pPr>
  </w:style>
  <w:style w:type="paragraph" w:customStyle="1" w:styleId="Textointro">
    <w:name w:val="Texto intro"/>
    <w:basedOn w:val="Prrafobsico"/>
    <w:rsid w:val="00182A76"/>
    <w:pPr>
      <w:framePr w:w="5670" w:h="8335" w:wrap="notBeside" w:vAnchor="page" w:hAnchor="page" w:x="4537" w:y="8506"/>
    </w:pPr>
  </w:style>
  <w:style w:type="character" w:customStyle="1" w:styleId="ndicenombresn2">
    <w:name w:val="Índice:nombres n2"/>
    <w:basedOn w:val="Fuentedeprrafopredeter"/>
    <w:uiPriority w:val="1"/>
    <w:rsid w:val="00C46A80"/>
    <w:rPr>
      <w:rFonts w:ascii="Franklin Gothic Demi" w:hAnsi="Franklin Gothic Demi"/>
      <w:sz w:val="24"/>
    </w:rPr>
  </w:style>
  <w:style w:type="character" w:customStyle="1" w:styleId="ndicenmerosn2">
    <w:name w:val="Índice:números n2"/>
    <w:basedOn w:val="Fuentedeprrafopredeter"/>
    <w:uiPriority w:val="1"/>
    <w:rsid w:val="0023357F"/>
    <w:rPr>
      <w:rFonts w:ascii="Franklin Gothic Demi" w:hAnsi="Franklin Gothic Demi"/>
      <w:sz w:val="24"/>
    </w:rPr>
  </w:style>
  <w:style w:type="paragraph" w:customStyle="1" w:styleId="Ejemplocolumnatexto">
    <w:name w:val="Ejemplo columna texto"/>
    <w:basedOn w:val="Prrafobsico"/>
    <w:next w:val="Prrafobsico"/>
    <w:rsid w:val="00D94CA3"/>
    <w:pPr>
      <w:pBdr>
        <w:left w:val="single" w:sz="6" w:space="3" w:color="6786B7" w:themeColor="accent1"/>
        <w:bottom w:val="single" w:sz="6" w:space="6" w:color="6786B7" w:themeColor="accent1"/>
        <w:right w:val="single" w:sz="6" w:space="3" w:color="6786B7" w:themeColor="accent1"/>
      </w:pBdr>
      <w:spacing w:before="0"/>
    </w:pPr>
    <w:rPr>
      <w:lang w:val="es-ES"/>
    </w:rPr>
  </w:style>
  <w:style w:type="paragraph" w:customStyle="1" w:styleId="Ejemplocolumna">
    <w:name w:val="Ejemplo columna"/>
    <w:basedOn w:val="Prrafobsico"/>
    <w:next w:val="Ejemplocolumnatexto"/>
    <w:qFormat/>
    <w:rsid w:val="00B36733"/>
    <w:pPr>
      <w:numPr>
        <w:numId w:val="11"/>
      </w:numPr>
      <w:pBdr>
        <w:top w:val="single" w:sz="6" w:space="6" w:color="6786B7" w:themeColor="accent1"/>
        <w:left w:val="single" w:sz="6" w:space="3" w:color="6786B7" w:themeColor="accent1"/>
        <w:right w:val="single" w:sz="6" w:space="3" w:color="6786B7" w:themeColor="accent1"/>
      </w:pBdr>
      <w:spacing w:before="240"/>
    </w:pPr>
    <w:rPr>
      <w:rFonts w:ascii="Symbol" w:hAnsi="Symbol"/>
      <w:color w:val="FFFFFF" w:themeColor="background1"/>
      <w:sz w:val="28"/>
      <w:lang w:val="es-ES"/>
    </w:rPr>
  </w:style>
  <w:style w:type="paragraph" w:customStyle="1" w:styleId="Ejemplopaginatexto">
    <w:name w:val="Ejemplo pagina texto"/>
    <w:basedOn w:val="Ejemplocolumnatexto"/>
    <w:rsid w:val="00FB3D9E"/>
    <w:pPr>
      <w:framePr w:w="9072" w:wrap="notBeside" w:vAnchor="text" w:hAnchor="page" w:x="1419" w:y="1"/>
    </w:pPr>
  </w:style>
  <w:style w:type="paragraph" w:customStyle="1" w:styleId="Ejemplopagina">
    <w:name w:val="Ejemplo pagina"/>
    <w:basedOn w:val="Ejemplocolumna"/>
    <w:next w:val="Ejemplopaginatexto"/>
    <w:qFormat/>
    <w:rsid w:val="00B36733"/>
    <w:pPr>
      <w:framePr w:w="9072" w:wrap="notBeside" w:vAnchor="text" w:hAnchor="page" w:x="1419" w:y="1"/>
      <w:numPr>
        <w:numId w:val="14"/>
      </w:numPr>
    </w:pPr>
  </w:style>
  <w:style w:type="paragraph" w:customStyle="1" w:styleId="Vieta2">
    <w:name w:val="Viñeta2"/>
    <w:basedOn w:val="Vieta1"/>
    <w:rsid w:val="00DE7EA9"/>
    <w:pPr>
      <w:numPr>
        <w:numId w:val="12"/>
      </w:numPr>
    </w:pPr>
    <w:rPr>
      <w:rFonts w:ascii="Franklin Gothic Book" w:hAnsi="Franklin Gothic Book"/>
    </w:rPr>
  </w:style>
  <w:style w:type="paragraph" w:customStyle="1" w:styleId="Vieta3">
    <w:name w:val="Viñeta3"/>
    <w:basedOn w:val="Vieta2"/>
    <w:qFormat/>
    <w:rsid w:val="00DE7EA9"/>
    <w:pPr>
      <w:numPr>
        <w:numId w:val="13"/>
      </w:numPr>
    </w:pPr>
    <w:rPr>
      <w:rFonts w:ascii="Century Schoolbook" w:hAnsi="Century Schoolbook"/>
    </w:rPr>
  </w:style>
  <w:style w:type="paragraph" w:customStyle="1" w:styleId="Solucionario">
    <w:name w:val="Solucionario"/>
    <w:basedOn w:val="Glosario"/>
    <w:next w:val="Solucionariotexto"/>
    <w:rsid w:val="002F129D"/>
    <w:pPr>
      <w:framePr w:w="9072" w:wrap="notBeside"/>
    </w:pPr>
  </w:style>
  <w:style w:type="paragraph" w:customStyle="1" w:styleId="Ttulopginandice">
    <w:name w:val="Título página índice"/>
    <w:basedOn w:val="Glosario"/>
    <w:rsid w:val="00367B9D"/>
    <w:pPr>
      <w:framePr w:w="9072" w:wrap="around"/>
    </w:pPr>
  </w:style>
  <w:style w:type="paragraph" w:customStyle="1" w:styleId="Columnaglosario1">
    <w:name w:val="Columna glosario 1"/>
    <w:basedOn w:val="textoGlosario"/>
    <w:next w:val="Columnaglosario2"/>
    <w:rsid w:val="002A5027"/>
    <w:pPr>
      <w:framePr w:w="2835" w:h="11624" w:hRule="exact" w:wrap="notBeside" w:vAnchor="page" w:hAnchor="page" w:x="1419" w:y="3403"/>
    </w:pPr>
  </w:style>
  <w:style w:type="paragraph" w:customStyle="1" w:styleId="Columnaglosario2">
    <w:name w:val="Columna glosario 2"/>
    <w:basedOn w:val="Columnaglosario1"/>
    <w:rsid w:val="001C6082"/>
    <w:pPr>
      <w:framePr w:h="14005" w:hRule="exact" w:wrap="notBeside" w:x="4537" w:y="1419"/>
    </w:pPr>
  </w:style>
  <w:style w:type="paragraph" w:customStyle="1" w:styleId="Columnaglosario3">
    <w:name w:val="Columna glosario 3"/>
    <w:basedOn w:val="Columnaglosario2"/>
    <w:rsid w:val="001C6082"/>
    <w:pPr>
      <w:framePr w:wrap="notBeside" w:x="7656"/>
    </w:pPr>
  </w:style>
  <w:style w:type="paragraph" w:customStyle="1" w:styleId="Glosario0">
    <w:name w:val="Glosario_"/>
    <w:basedOn w:val="Normal"/>
    <w:rsid w:val="001C6082"/>
    <w:pPr>
      <w:autoSpaceDE w:val="0"/>
      <w:autoSpaceDN w:val="0"/>
      <w:adjustRightInd w:val="0"/>
      <w:spacing w:before="100" w:beforeAutospacing="1" w:after="100" w:afterAutospacing="1"/>
      <w:ind w:firstLine="0"/>
      <w:textAlignment w:val="center"/>
    </w:pPr>
    <w:rPr>
      <w:rFonts w:ascii="Century Schoolbook" w:hAnsi="Century Schoolbook" w:cs="FranklinGothic-Book"/>
      <w:color w:val="000000"/>
      <w:szCs w:val="20"/>
    </w:rPr>
  </w:style>
  <w:style w:type="paragraph" w:customStyle="1" w:styleId="Destacadolnea">
    <w:name w:val="Destacado línea"/>
    <w:basedOn w:val="Destacadoenprrafo"/>
    <w:next w:val="Prrafobsico"/>
    <w:qFormat/>
    <w:rsid w:val="00D94CA3"/>
    <w:pPr>
      <w:pBdr>
        <w:top w:val="single" w:sz="6" w:space="15" w:color="6786B7" w:themeColor="accent1"/>
        <w:left w:val="single" w:sz="6" w:space="6" w:color="6786B7" w:themeColor="accent1"/>
        <w:bottom w:val="single" w:sz="6" w:space="15" w:color="6786B7" w:themeColor="accent1"/>
        <w:right w:val="single" w:sz="6" w:space="6" w:color="6786B7" w:themeColor="accent1"/>
      </w:pBdr>
      <w:shd w:val="clear" w:color="auto" w:fill="auto"/>
    </w:pPr>
    <w:rPr>
      <w:lang w:val="es-ES"/>
    </w:rPr>
  </w:style>
  <w:style w:type="paragraph" w:customStyle="1" w:styleId="Bibliografat">
    <w:name w:val="Bibliografía t"/>
    <w:basedOn w:val="Solucionario"/>
    <w:next w:val="Bibliografa"/>
    <w:qFormat/>
    <w:rsid w:val="00DC5F72"/>
    <w:pPr>
      <w:framePr w:wrap="notBeside"/>
    </w:pPr>
  </w:style>
  <w:style w:type="paragraph" w:styleId="TDC1">
    <w:name w:val="toc 1"/>
    <w:basedOn w:val="Normal"/>
    <w:next w:val="Normal"/>
    <w:autoRedefine/>
    <w:uiPriority w:val="39"/>
    <w:unhideWhenUsed/>
    <w:rsid w:val="005658AD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D43328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D43328"/>
    <w:pPr>
      <w:spacing w:after="100"/>
      <w:ind w:left="440"/>
    </w:pPr>
  </w:style>
  <w:style w:type="character" w:styleId="Hipervnculo">
    <w:name w:val="Hyperlink"/>
    <w:basedOn w:val="Fuentedeprrafopredeter"/>
    <w:uiPriority w:val="99"/>
    <w:unhideWhenUsed/>
    <w:rsid w:val="00D43328"/>
    <w:rPr>
      <w:color w:val="FF0000" w:themeColor="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4A5BE8"/>
    <w:rPr>
      <w:rFonts w:ascii="Franklin Gothic Medium" w:eastAsiaTheme="majorEastAsia" w:hAnsi="Franklin Gothic Medium" w:cstheme="majorBidi"/>
      <w:bCs/>
      <w:smallCaps/>
      <w:color w:val="000000" w:themeColor="text1"/>
      <w:sz w:val="28"/>
      <w:szCs w:val="26"/>
    </w:rPr>
  </w:style>
  <w:style w:type="character" w:customStyle="1" w:styleId="Ttulo4Car">
    <w:name w:val="Título 4 Car"/>
    <w:basedOn w:val="Fuentedeprrafopredeter"/>
    <w:link w:val="Ttulo4"/>
    <w:uiPriority w:val="9"/>
    <w:rsid w:val="004A5BE8"/>
    <w:rPr>
      <w:rFonts w:ascii="Franklin Gothic Demi" w:eastAsiaTheme="majorEastAsia" w:hAnsi="Franklin Gothic Demi" w:cstheme="majorBidi"/>
      <w:bCs/>
      <w:iCs/>
      <w:color w:val="6786B7" w:themeColor="accent1"/>
      <w:szCs w:val="26"/>
      <w:lang w:val="es-ES_tradnl"/>
    </w:rPr>
  </w:style>
  <w:style w:type="paragraph" w:styleId="NormalWeb">
    <w:name w:val="Normal (Web)"/>
    <w:basedOn w:val="Normal"/>
    <w:uiPriority w:val="99"/>
    <w:unhideWhenUsed/>
    <w:rsid w:val="002F5EC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styleId="nfasis">
    <w:name w:val="Emphasis"/>
    <w:basedOn w:val="Fuentedeprrafopredeter"/>
    <w:uiPriority w:val="20"/>
    <w:qFormat/>
    <w:rsid w:val="002F5EC4"/>
    <w:rPr>
      <w:i/>
      <w:iCs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2F5EC4"/>
    <w:pPr>
      <w:pBdr>
        <w:left w:val="none" w:sz="0" w:space="0" w:color="auto"/>
      </w:pBdr>
      <w:spacing w:before="480" w:line="276" w:lineRule="auto"/>
      <w:ind w:firstLine="0"/>
      <w:outlineLvl w:val="9"/>
    </w:pPr>
    <w:rPr>
      <w:rFonts w:asciiTheme="majorHAnsi" w:hAnsiTheme="majorHAnsi"/>
      <w:color w:val="446291" w:themeColor="accent1" w:themeShade="BF"/>
      <w:sz w:val="28"/>
      <w:szCs w:val="28"/>
    </w:rPr>
  </w:style>
  <w:style w:type="character" w:styleId="Textodelmarcadordeposicin">
    <w:name w:val="Placeholder Text"/>
    <w:basedOn w:val="Fuentedeprrafopredeter"/>
    <w:uiPriority w:val="99"/>
    <w:semiHidden/>
    <w:rsid w:val="005B6F7B"/>
    <w:rPr>
      <w:color w:val="808080"/>
    </w:rPr>
  </w:style>
  <w:style w:type="paragraph" w:customStyle="1" w:styleId="p1">
    <w:name w:val="p1"/>
    <w:basedOn w:val="Normal"/>
    <w:rsid w:val="0048600A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</w:rPr>
  </w:style>
  <w:style w:type="paragraph" w:customStyle="1" w:styleId="c1">
    <w:name w:val="c1"/>
    <w:basedOn w:val="Normal"/>
    <w:rsid w:val="0048600A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</w:rPr>
  </w:style>
  <w:style w:type="paragraph" w:styleId="Sangradetextonormal">
    <w:name w:val="Body Text Indent"/>
    <w:basedOn w:val="Normal"/>
    <w:link w:val="SangradetextonormalCar"/>
    <w:semiHidden/>
    <w:rsid w:val="00530D91"/>
    <w:pPr>
      <w:spacing w:before="0"/>
      <w:ind w:left="720" w:firstLine="0"/>
    </w:pPr>
    <w:rPr>
      <w:rFonts w:ascii="Times New Roman" w:eastAsia="Times New Roman" w:hAnsi="Times New Roman" w:cs="Times New Roman"/>
      <w:sz w:val="24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530D91"/>
    <w:rPr>
      <w:rFonts w:ascii="Times New Roman" w:eastAsia="Times New Roman" w:hAnsi="Times New Roman" w:cs="Times New Roman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1C3B0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C3B09"/>
    <w:rPr>
      <w:rFonts w:ascii="Franklin Gothic Book" w:hAnsi="Franklin Gothic Book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Body Text Indent" w:uiPriority="0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Párrafo normal"/>
    <w:rsid w:val="00824398"/>
    <w:pPr>
      <w:spacing w:before="170"/>
      <w:ind w:firstLine="284"/>
      <w:jc w:val="both"/>
    </w:pPr>
    <w:rPr>
      <w:rFonts w:ascii="Franklin Gothic Book" w:hAnsi="Franklin Gothic Book"/>
      <w:sz w:val="22"/>
    </w:rPr>
  </w:style>
  <w:style w:type="paragraph" w:styleId="Ttulo1">
    <w:name w:val="heading 1"/>
    <w:basedOn w:val="Nivel1"/>
    <w:next w:val="Normal"/>
    <w:link w:val="Ttulo1Car"/>
    <w:uiPriority w:val="9"/>
    <w:qFormat/>
    <w:rsid w:val="004A5BE8"/>
    <w:pPr>
      <w:keepNext/>
      <w:keepLines/>
      <w:spacing w:before="840"/>
    </w:pPr>
    <w:rPr>
      <w:rFonts w:eastAsiaTheme="majorEastAsia" w:cstheme="majorBidi"/>
      <w:bCs/>
      <w:color w:val="000000" w:themeColor="text1"/>
      <w:szCs w:val="32"/>
    </w:rPr>
  </w:style>
  <w:style w:type="paragraph" w:styleId="Ttulo2">
    <w:name w:val="heading 2"/>
    <w:basedOn w:val="Nivel2"/>
    <w:next w:val="Normal"/>
    <w:link w:val="Ttulo2Car"/>
    <w:uiPriority w:val="9"/>
    <w:unhideWhenUsed/>
    <w:qFormat/>
    <w:rsid w:val="004A5BE8"/>
    <w:pPr>
      <w:keepNext/>
      <w:keepLines/>
      <w:ind w:firstLine="284"/>
    </w:pPr>
    <w:rPr>
      <w:rFonts w:eastAsiaTheme="majorEastAsia" w:cstheme="majorBidi"/>
      <w:bCs/>
      <w:color w:val="000000" w:themeColor="text1"/>
      <w:szCs w:val="26"/>
    </w:rPr>
  </w:style>
  <w:style w:type="paragraph" w:styleId="Ttulo3">
    <w:name w:val="heading 3"/>
    <w:basedOn w:val="Nivel3"/>
    <w:next w:val="Normal"/>
    <w:link w:val="Ttulo3Car"/>
    <w:uiPriority w:val="9"/>
    <w:unhideWhenUsed/>
    <w:qFormat/>
    <w:rsid w:val="004A5BE8"/>
    <w:pPr>
      <w:keepNext/>
      <w:keepLines/>
      <w:ind w:firstLine="284"/>
    </w:pPr>
    <w:rPr>
      <w:rFonts w:eastAsiaTheme="majorEastAsia" w:cstheme="majorBidi"/>
      <w:bCs/>
      <w:color w:val="000000" w:themeColor="text1"/>
    </w:rPr>
  </w:style>
  <w:style w:type="paragraph" w:styleId="Ttulo4">
    <w:name w:val="heading 4"/>
    <w:basedOn w:val="Nivel4"/>
    <w:next w:val="Normal"/>
    <w:link w:val="Ttulo4Car"/>
    <w:uiPriority w:val="9"/>
    <w:unhideWhenUsed/>
    <w:qFormat/>
    <w:rsid w:val="004A5BE8"/>
    <w:pPr>
      <w:keepNext/>
      <w:keepLines/>
      <w:ind w:firstLine="284"/>
    </w:pPr>
    <w:rPr>
      <w:rFonts w:eastAsiaTheme="majorEastAsia" w:cstheme="majorBidi"/>
      <w:bCs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rafobsico">
    <w:name w:val="[Párrafo básico]"/>
    <w:basedOn w:val="Normal"/>
    <w:uiPriority w:val="99"/>
    <w:qFormat/>
    <w:rsid w:val="009C07EE"/>
    <w:pPr>
      <w:autoSpaceDE w:val="0"/>
      <w:autoSpaceDN w:val="0"/>
      <w:adjustRightInd w:val="0"/>
      <w:textAlignment w:val="center"/>
    </w:pPr>
    <w:rPr>
      <w:rFonts w:ascii="FranklinGothic-Book" w:hAnsi="FranklinGothic-Book" w:cs="FranklinGothic-Book"/>
      <w:color w:val="000000"/>
      <w:szCs w:val="20"/>
      <w:lang w:val="es-ES_tradnl"/>
    </w:rPr>
  </w:style>
  <w:style w:type="paragraph" w:customStyle="1" w:styleId="Piedefoto">
    <w:name w:val="Pie de foto"/>
    <w:rsid w:val="000E480A"/>
    <w:rPr>
      <w:rFonts w:ascii="Century Schoolbook" w:hAnsi="Century Schoolbook"/>
      <w:color w:val="6786B7" w:themeColor="accent1"/>
      <w:sz w:val="20"/>
      <w:szCs w:val="20"/>
    </w:rPr>
  </w:style>
  <w:style w:type="table" w:styleId="Tablaconcuadrcula">
    <w:name w:val="Table Grid"/>
    <w:basedOn w:val="Tablanormal"/>
    <w:uiPriority w:val="59"/>
    <w:rsid w:val="007B61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uerda">
    <w:name w:val="Recuerda"/>
    <w:next w:val="Recuerdattulo"/>
    <w:qFormat/>
    <w:rsid w:val="00B36733"/>
    <w:pPr>
      <w:framePr w:w="2268" w:wrap="around" w:vAnchor="text" w:hAnchor="page" w:x="1532" w:y="1"/>
      <w:numPr>
        <w:numId w:val="3"/>
      </w:numPr>
      <w:pBdr>
        <w:top w:val="single" w:sz="6" w:space="6" w:color="6786B7" w:themeColor="accent1"/>
        <w:left w:val="single" w:sz="6" w:space="6" w:color="6786B7" w:themeColor="accent1"/>
        <w:right w:val="single" w:sz="6" w:space="6" w:color="6786B7" w:themeColor="accent1"/>
      </w:pBdr>
    </w:pPr>
    <w:rPr>
      <w:rFonts w:ascii="Symbol" w:hAnsi="Symbol"/>
      <w:sz w:val="52"/>
      <w:szCs w:val="52"/>
      <w:lang w:val="en-US"/>
    </w:rPr>
  </w:style>
  <w:style w:type="paragraph" w:customStyle="1" w:styleId="Recuerdattulo">
    <w:name w:val="Recuerda título"/>
    <w:next w:val="Recuerdasubttulo"/>
    <w:rsid w:val="009C07EE"/>
    <w:pPr>
      <w:framePr w:w="2268" w:wrap="around" w:vAnchor="text" w:hAnchor="page" w:x="1532" w:y="1"/>
      <w:pBdr>
        <w:left w:val="single" w:sz="6" w:space="6" w:color="6786B7" w:themeColor="accent1"/>
        <w:right w:val="single" w:sz="6" w:space="6" w:color="6786B7" w:themeColor="accent1"/>
      </w:pBdr>
    </w:pPr>
    <w:rPr>
      <w:rFonts w:ascii="Franklin Gothic Demi" w:hAnsi="Franklin Gothic Demi"/>
      <w:caps/>
      <w:color w:val="6786B7" w:themeColor="accent1"/>
      <w:sz w:val="28"/>
      <w:szCs w:val="32"/>
      <w:lang w:val="en-US"/>
    </w:rPr>
  </w:style>
  <w:style w:type="paragraph" w:styleId="Citadestacada">
    <w:name w:val="Intense Quote"/>
    <w:basedOn w:val="Normal"/>
    <w:next w:val="Normal"/>
    <w:link w:val="CitadestacadaCar"/>
    <w:uiPriority w:val="30"/>
    <w:rsid w:val="008424C1"/>
    <w:pPr>
      <w:pBdr>
        <w:bottom w:val="single" w:sz="4" w:space="4" w:color="6786B7" w:themeColor="accent1"/>
      </w:pBdr>
      <w:spacing w:before="200" w:after="280"/>
      <w:ind w:left="936" w:right="936"/>
    </w:pPr>
    <w:rPr>
      <w:b/>
      <w:bCs/>
      <w:i/>
      <w:iCs/>
      <w:color w:val="6786B7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424C1"/>
    <w:rPr>
      <w:rFonts w:ascii="Franklin Gothic Book" w:hAnsi="Franklin Gothic Book"/>
      <w:b/>
      <w:bCs/>
      <w:i/>
      <w:iCs/>
      <w:color w:val="6786B7" w:themeColor="accent1"/>
      <w:sz w:val="22"/>
    </w:rPr>
  </w:style>
  <w:style w:type="paragraph" w:customStyle="1" w:styleId="Importante">
    <w:name w:val="Importante"/>
    <w:next w:val="Importantettulo"/>
    <w:qFormat/>
    <w:rsid w:val="00B36733"/>
    <w:pPr>
      <w:framePr w:w="2268" w:wrap="around" w:vAnchor="text" w:hAnchor="page" w:x="1532" w:y="1"/>
      <w:numPr>
        <w:numId w:val="2"/>
      </w:numPr>
      <w:pBdr>
        <w:top w:val="single" w:sz="48" w:space="6" w:color="F5F5F5" w:themeColor="accent2"/>
        <w:left w:val="single" w:sz="48" w:space="4" w:color="F5F5F5" w:themeColor="accent2"/>
        <w:right w:val="single" w:sz="48" w:space="4" w:color="F5F5F5" w:themeColor="accent2"/>
      </w:pBdr>
      <w:shd w:val="clear" w:color="auto" w:fill="F5F5F5" w:themeFill="accent2"/>
    </w:pPr>
    <w:rPr>
      <w:rFonts w:ascii="Symbol" w:hAnsi="Symbol"/>
      <w:sz w:val="40"/>
      <w:lang w:val="en-US"/>
    </w:rPr>
  </w:style>
  <w:style w:type="paragraph" w:customStyle="1" w:styleId="Importantettulo">
    <w:name w:val="Importante título"/>
    <w:basedOn w:val="Normal"/>
    <w:next w:val="Importantesubttulo"/>
    <w:rsid w:val="00F830AE"/>
    <w:pPr>
      <w:framePr w:w="2268" w:wrap="around" w:vAnchor="text" w:hAnchor="page" w:x="1532" w:y="1"/>
      <w:pBdr>
        <w:left w:val="single" w:sz="48" w:space="4" w:color="F5F5F5" w:themeColor="accent2"/>
        <w:right w:val="single" w:sz="48" w:space="4" w:color="F5F5F5" w:themeColor="accent2"/>
      </w:pBdr>
      <w:shd w:val="clear" w:color="auto" w:fill="F5F5F5" w:themeFill="accent2"/>
      <w:spacing w:before="0"/>
      <w:ind w:firstLine="0"/>
    </w:pPr>
    <w:rPr>
      <w:rFonts w:ascii="Franklin Gothic Demi" w:hAnsi="Franklin Gothic Demi"/>
      <w:caps/>
      <w:color w:val="6786B7" w:themeColor="accent1"/>
      <w:sz w:val="28"/>
      <w:szCs w:val="32"/>
      <w:lang w:val="en-US"/>
    </w:rPr>
  </w:style>
  <w:style w:type="paragraph" w:customStyle="1" w:styleId="Importantesubttulo">
    <w:name w:val="Importante subtítulo"/>
    <w:basedOn w:val="Importantettulo"/>
    <w:next w:val="Importantetexto"/>
    <w:rsid w:val="00F830AE"/>
    <w:pPr>
      <w:framePr w:wrap="around"/>
      <w:contextualSpacing/>
      <w:jc w:val="left"/>
    </w:pPr>
    <w:rPr>
      <w:caps w:val="0"/>
      <w:color w:val="auto"/>
      <w:sz w:val="24"/>
      <w:szCs w:val="22"/>
    </w:rPr>
  </w:style>
  <w:style w:type="paragraph" w:styleId="Prrafodelista">
    <w:name w:val="List Paragraph"/>
    <w:basedOn w:val="Normal"/>
    <w:link w:val="PrrafodelistaCar"/>
    <w:uiPriority w:val="34"/>
    <w:qFormat/>
    <w:rsid w:val="008424C1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4A5BE8"/>
    <w:rPr>
      <w:rFonts w:ascii="Century Schoolbook" w:eastAsiaTheme="majorEastAsia" w:hAnsi="Century Schoolbook" w:cstheme="majorBidi"/>
      <w:b/>
      <w:bCs/>
      <w:color w:val="000000" w:themeColor="text1"/>
      <w:sz w:val="40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4A5BE8"/>
    <w:rPr>
      <w:rFonts w:ascii="Franklin Gothic Heavy" w:eastAsiaTheme="majorEastAsia" w:hAnsi="Franklin Gothic Heavy" w:cstheme="majorBidi"/>
      <w:bCs/>
      <w:color w:val="000000" w:themeColor="text1"/>
      <w:sz w:val="30"/>
      <w:szCs w:val="26"/>
    </w:rPr>
  </w:style>
  <w:style w:type="paragraph" w:styleId="Sinespaciado">
    <w:name w:val="No Spacing"/>
    <w:uiPriority w:val="1"/>
    <w:rsid w:val="008424C1"/>
    <w:pPr>
      <w:ind w:firstLine="284"/>
      <w:jc w:val="both"/>
    </w:pPr>
    <w:rPr>
      <w:rFonts w:ascii="Franklin Gothic Book" w:hAnsi="Franklin Gothic Book"/>
      <w:sz w:val="22"/>
    </w:rPr>
  </w:style>
  <w:style w:type="paragraph" w:styleId="Ttulo">
    <w:name w:val="Title"/>
    <w:basedOn w:val="Normal"/>
    <w:next w:val="Normal"/>
    <w:link w:val="TtuloCar"/>
    <w:uiPriority w:val="10"/>
    <w:rsid w:val="008424C1"/>
    <w:pPr>
      <w:pBdr>
        <w:bottom w:val="single" w:sz="8" w:space="4" w:color="6786B7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BFBFBF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8424C1"/>
    <w:rPr>
      <w:rFonts w:asciiTheme="majorHAnsi" w:eastAsiaTheme="majorEastAsia" w:hAnsiTheme="majorHAnsi" w:cstheme="majorBidi"/>
      <w:color w:val="BFBFBF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rsid w:val="008424C1"/>
    <w:pPr>
      <w:numPr>
        <w:ilvl w:val="1"/>
      </w:numPr>
      <w:ind w:firstLine="284"/>
    </w:pPr>
    <w:rPr>
      <w:rFonts w:asciiTheme="majorHAnsi" w:eastAsiaTheme="majorEastAsia" w:hAnsiTheme="majorHAnsi" w:cstheme="majorBidi"/>
      <w:i/>
      <w:iCs/>
      <w:color w:val="6786B7" w:themeColor="accent1"/>
      <w:spacing w:val="15"/>
      <w:sz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424C1"/>
    <w:rPr>
      <w:rFonts w:asciiTheme="majorHAnsi" w:eastAsiaTheme="majorEastAsia" w:hAnsiTheme="majorHAnsi" w:cstheme="majorBidi"/>
      <w:i/>
      <w:iCs/>
      <w:color w:val="6786B7" w:themeColor="accent1"/>
      <w:spacing w:val="15"/>
    </w:rPr>
  </w:style>
  <w:style w:type="character" w:styleId="Textoennegrita">
    <w:name w:val="Strong"/>
    <w:basedOn w:val="Fuentedeprrafopredeter"/>
    <w:uiPriority w:val="22"/>
    <w:qFormat/>
    <w:rsid w:val="008424C1"/>
    <w:rPr>
      <w:b/>
      <w:bCs/>
    </w:rPr>
  </w:style>
  <w:style w:type="paragraph" w:customStyle="1" w:styleId="Recuerdasubttulo">
    <w:name w:val="Recuerda subtítulo"/>
    <w:basedOn w:val="Recuerdattulo"/>
    <w:next w:val="Recuerdatexto"/>
    <w:rsid w:val="009C07EE"/>
    <w:pPr>
      <w:framePr w:wrap="around"/>
      <w:spacing w:before="40"/>
    </w:pPr>
    <w:rPr>
      <w:caps w:val="0"/>
      <w:sz w:val="24"/>
    </w:rPr>
  </w:style>
  <w:style w:type="character" w:styleId="nfasissutil">
    <w:name w:val="Subtle Emphasis"/>
    <w:basedOn w:val="Fuentedeprrafopredeter"/>
    <w:uiPriority w:val="19"/>
    <w:rsid w:val="008424C1"/>
    <w:rPr>
      <w:i/>
      <w:iCs/>
      <w:color w:val="808080" w:themeColor="text1" w:themeTint="7F"/>
    </w:rPr>
  </w:style>
  <w:style w:type="paragraph" w:customStyle="1" w:styleId="Recuerdatexto">
    <w:name w:val="Recuerda texto"/>
    <w:basedOn w:val="Recuerdasubttulo"/>
    <w:rsid w:val="000577D4"/>
    <w:pPr>
      <w:framePr w:wrap="around"/>
      <w:pBdr>
        <w:bottom w:val="single" w:sz="6" w:space="1" w:color="6786B7" w:themeColor="accent1"/>
      </w:pBdr>
      <w:spacing w:before="0"/>
    </w:pPr>
    <w:rPr>
      <w:rFonts w:ascii="Century Schoolbook" w:hAnsi="Century Schoolbook"/>
      <w:color w:val="auto"/>
      <w:sz w:val="22"/>
    </w:rPr>
  </w:style>
  <w:style w:type="paragraph" w:customStyle="1" w:styleId="area">
    <w:name w:val="area"/>
    <w:basedOn w:val="Normal"/>
    <w:uiPriority w:val="99"/>
    <w:rsid w:val="008424C1"/>
    <w:pPr>
      <w:widowControl w:val="0"/>
      <w:autoSpaceDE w:val="0"/>
      <w:autoSpaceDN w:val="0"/>
      <w:adjustRightInd w:val="0"/>
      <w:spacing w:before="0" w:after="170" w:line="288" w:lineRule="auto"/>
      <w:ind w:firstLine="0"/>
      <w:jc w:val="left"/>
      <w:textAlignment w:val="center"/>
    </w:pPr>
    <w:rPr>
      <w:rFonts w:ascii="CenturySchoolbook-Bold" w:hAnsi="CenturySchoolbook-Bold" w:cs="CenturySchoolbook-Bold"/>
      <w:b/>
      <w:bCs/>
      <w:color w:val="2BBFBD"/>
      <w:spacing w:val="-12"/>
      <w:sz w:val="60"/>
      <w:szCs w:val="60"/>
      <w:lang w:val="es-ES_tradnl"/>
    </w:rPr>
  </w:style>
  <w:style w:type="paragraph" w:customStyle="1" w:styleId="titulo0">
    <w:name w:val="titulo 0"/>
    <w:basedOn w:val="Normal"/>
    <w:uiPriority w:val="99"/>
    <w:rsid w:val="008424C1"/>
    <w:pPr>
      <w:widowControl w:val="0"/>
      <w:autoSpaceDE w:val="0"/>
      <w:autoSpaceDN w:val="0"/>
      <w:adjustRightInd w:val="0"/>
      <w:spacing w:before="0" w:line="840" w:lineRule="atLeast"/>
      <w:ind w:firstLine="0"/>
      <w:jc w:val="left"/>
      <w:textAlignment w:val="center"/>
    </w:pPr>
    <w:rPr>
      <w:rFonts w:ascii="CenturySchoolbook-Bold" w:hAnsi="CenturySchoolbook-Bold" w:cs="CenturySchoolbook-Bold"/>
      <w:b/>
      <w:bCs/>
      <w:color w:val="000000"/>
      <w:spacing w:val="-16"/>
      <w:sz w:val="80"/>
      <w:szCs w:val="80"/>
      <w:lang w:val="es-ES_tradnl"/>
    </w:rPr>
  </w:style>
  <w:style w:type="paragraph" w:customStyle="1" w:styleId="titulo0-Unidad">
    <w:name w:val="titulo 0 - Unidad"/>
    <w:basedOn w:val="titulo0"/>
    <w:uiPriority w:val="99"/>
    <w:rsid w:val="008424C1"/>
    <w:pPr>
      <w:spacing w:line="680" w:lineRule="atLeast"/>
    </w:pPr>
    <w:rPr>
      <w:color w:val="FFFFFF"/>
      <w:spacing w:val="-12"/>
      <w:sz w:val="60"/>
      <w:szCs w:val="60"/>
    </w:rPr>
  </w:style>
  <w:style w:type="paragraph" w:customStyle="1" w:styleId="titulo0-separador">
    <w:name w:val="titulo 0 - separador"/>
    <w:basedOn w:val="titulo0"/>
    <w:uiPriority w:val="99"/>
    <w:rsid w:val="008424C1"/>
    <w:pPr>
      <w:spacing w:line="600" w:lineRule="atLeast"/>
    </w:pPr>
    <w:rPr>
      <w:rFonts w:ascii="CenturySchoolbook" w:hAnsi="CenturySchoolbook" w:cs="CenturySchoolbook"/>
      <w:vertAlign w:val="sub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424C1"/>
    <w:pPr>
      <w:spacing w:before="0"/>
    </w:pPr>
    <w:rPr>
      <w:rFonts w:ascii="Lucida Grande" w:hAnsi="Lucida Grande" w:cs="Lucida Grande"/>
      <w:sz w:val="18"/>
      <w:szCs w:val="18"/>
    </w:rPr>
  </w:style>
  <w:style w:type="paragraph" w:customStyle="1" w:styleId="Asignatura">
    <w:name w:val="Asignatura"/>
    <w:basedOn w:val="area"/>
    <w:rsid w:val="00D02B07"/>
    <w:pPr>
      <w:spacing w:after="0"/>
    </w:pPr>
    <w:rPr>
      <w:color w:val="C2CEE2" w:themeColor="accent1" w:themeTint="66"/>
      <w:sz w:val="56"/>
    </w:rPr>
  </w:style>
  <w:style w:type="paragraph" w:customStyle="1" w:styleId="Numerounidad">
    <w:name w:val="Numero unidad"/>
    <w:basedOn w:val="titulo0-Unidad"/>
    <w:rsid w:val="00D02B07"/>
    <w:pPr>
      <w:spacing w:line="340" w:lineRule="atLeast"/>
    </w:pPr>
    <w:rPr>
      <w:sz w:val="56"/>
    </w:rPr>
  </w:style>
  <w:style w:type="paragraph" w:customStyle="1" w:styleId="Ttulounidad">
    <w:name w:val="Título unidad"/>
    <w:basedOn w:val="titulo0"/>
    <w:rsid w:val="00D02B07"/>
    <w:pPr>
      <w:spacing w:line="460" w:lineRule="atLeast"/>
    </w:pPr>
    <w:rPr>
      <w:spacing w:val="-22"/>
      <w:sz w:val="72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24C1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7F6B23"/>
    <w:pPr>
      <w:widowControl w:val="0"/>
      <w:tabs>
        <w:tab w:val="center" w:pos="4252"/>
        <w:tab w:val="right" w:pos="8504"/>
      </w:tabs>
      <w:spacing w:before="0"/>
      <w:ind w:firstLine="0"/>
      <w:jc w:val="left"/>
    </w:pPr>
    <w:rPr>
      <w:rFonts w:ascii="Century Schoolbook" w:hAnsi="Century Schoolbook"/>
      <w:b/>
      <w:color w:val="6786B7" w:themeColor="accent1"/>
      <w:sz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7F6B23"/>
    <w:rPr>
      <w:rFonts w:ascii="Century Schoolbook" w:hAnsi="Century Schoolbook"/>
      <w:b/>
      <w:color w:val="6786B7" w:themeColor="accent1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7F6B23"/>
    <w:pPr>
      <w:tabs>
        <w:tab w:val="center" w:pos="4252"/>
        <w:tab w:val="right" w:pos="8504"/>
      </w:tabs>
      <w:spacing w:before="0"/>
      <w:ind w:firstLine="0"/>
    </w:pPr>
    <w:rPr>
      <w:rFonts w:ascii="Franklin Gothic Demi" w:hAnsi="Franklin Gothic Demi"/>
      <w:b/>
      <w:color w:val="FFFFFF" w:themeColor="background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F6B23"/>
    <w:rPr>
      <w:rFonts w:ascii="Franklin Gothic Demi" w:hAnsi="Franklin Gothic Demi"/>
      <w:b/>
      <w:color w:val="FFFFFF" w:themeColor="background1"/>
      <w:sz w:val="22"/>
    </w:rPr>
  </w:style>
  <w:style w:type="paragraph" w:styleId="Epgrafe">
    <w:name w:val="caption"/>
    <w:basedOn w:val="Normal"/>
    <w:next w:val="Normal"/>
    <w:uiPriority w:val="35"/>
    <w:unhideWhenUsed/>
    <w:rsid w:val="00686F89"/>
    <w:pPr>
      <w:spacing w:before="0" w:after="200"/>
    </w:pPr>
    <w:rPr>
      <w:b/>
      <w:bCs/>
      <w:color w:val="6786B7" w:themeColor="accent1"/>
      <w:sz w:val="18"/>
      <w:szCs w:val="18"/>
    </w:rPr>
  </w:style>
  <w:style w:type="paragraph" w:customStyle="1" w:styleId="Cabecera">
    <w:name w:val="Cabecera"/>
    <w:basedOn w:val="Normal"/>
    <w:rsid w:val="00FC1314"/>
    <w:pPr>
      <w:spacing w:before="0"/>
      <w:ind w:firstLine="0"/>
      <w:jc w:val="left"/>
    </w:pPr>
    <w:rPr>
      <w:rFonts w:ascii="Franklin Gothic Heavy" w:hAnsi="Franklin Gothic Heavy"/>
      <w:color w:val="FFFFFF" w:themeColor="background1"/>
      <w:sz w:val="28"/>
      <w:szCs w:val="28"/>
    </w:rPr>
  </w:style>
  <w:style w:type="paragraph" w:customStyle="1" w:styleId="Nivel1">
    <w:name w:val="Nivel 1"/>
    <w:basedOn w:val="Normal"/>
    <w:next w:val="Prrafobsico"/>
    <w:rsid w:val="002768E7"/>
    <w:pPr>
      <w:pBdr>
        <w:left w:val="single" w:sz="48" w:space="4" w:color="6786B7" w:themeColor="accent1"/>
      </w:pBdr>
      <w:spacing w:before="851"/>
      <w:jc w:val="left"/>
      <w:outlineLvl w:val="0"/>
    </w:pPr>
    <w:rPr>
      <w:rFonts w:ascii="Century Schoolbook" w:hAnsi="Century Schoolbook"/>
      <w:b/>
      <w:sz w:val="40"/>
    </w:rPr>
  </w:style>
  <w:style w:type="paragraph" w:customStyle="1" w:styleId="Nivel2">
    <w:name w:val="Nivel 2"/>
    <w:basedOn w:val="Normal"/>
    <w:next w:val="Prrafobsico"/>
    <w:rsid w:val="00386E0F"/>
    <w:pPr>
      <w:spacing w:before="480"/>
      <w:ind w:firstLine="0"/>
      <w:jc w:val="left"/>
      <w:outlineLvl w:val="1"/>
    </w:pPr>
    <w:rPr>
      <w:rFonts w:ascii="Franklin Gothic Heavy" w:hAnsi="Franklin Gothic Heavy"/>
      <w:sz w:val="30"/>
    </w:rPr>
  </w:style>
  <w:style w:type="paragraph" w:customStyle="1" w:styleId="Nivel3">
    <w:name w:val="Nivel 3"/>
    <w:basedOn w:val="Normal"/>
    <w:next w:val="Prrafobsico"/>
    <w:rsid w:val="00D77DD2"/>
    <w:pPr>
      <w:spacing w:before="360"/>
      <w:ind w:firstLine="0"/>
      <w:jc w:val="left"/>
      <w:outlineLvl w:val="2"/>
    </w:pPr>
    <w:rPr>
      <w:rFonts w:ascii="Franklin Gothic Medium" w:hAnsi="Franklin Gothic Medium"/>
      <w:smallCaps/>
      <w:sz w:val="28"/>
      <w:szCs w:val="26"/>
    </w:rPr>
  </w:style>
  <w:style w:type="paragraph" w:customStyle="1" w:styleId="Nivel4">
    <w:name w:val="Nivel 4"/>
    <w:basedOn w:val="Prrafobsico"/>
    <w:next w:val="Prrafobsico"/>
    <w:rsid w:val="00386E0F"/>
    <w:pPr>
      <w:spacing w:before="360"/>
      <w:ind w:firstLine="0"/>
      <w:outlineLvl w:val="3"/>
    </w:pPr>
    <w:rPr>
      <w:rFonts w:ascii="Franklin Gothic Demi" w:hAnsi="Franklin Gothic Demi"/>
      <w:color w:val="6786B7" w:themeColor="accent1"/>
      <w:sz w:val="24"/>
      <w:szCs w:val="26"/>
    </w:rPr>
  </w:style>
  <w:style w:type="paragraph" w:customStyle="1" w:styleId="Actividades">
    <w:name w:val="Actividades"/>
    <w:next w:val="Actividadesttulo"/>
    <w:qFormat/>
    <w:rsid w:val="00B36733"/>
    <w:pPr>
      <w:framePr w:w="8505" w:wrap="notBeside" w:hAnchor="page" w:xAlign="center" w:yAlign="bottom"/>
      <w:numPr>
        <w:numId w:val="4"/>
      </w:numPr>
      <w:pBdr>
        <w:top w:val="single" w:sz="48" w:space="8" w:color="F5F5F5" w:themeColor="accent2"/>
        <w:left w:val="single" w:sz="48" w:space="4" w:color="F5F5F5" w:themeColor="accent2"/>
        <w:right w:val="single" w:sz="48" w:space="4" w:color="F5F5F5" w:themeColor="accent2"/>
      </w:pBdr>
      <w:shd w:val="clear" w:color="auto" w:fill="F5F5F5" w:themeFill="accent2"/>
      <w:spacing w:before="120"/>
    </w:pPr>
    <w:rPr>
      <w:rFonts w:ascii="Symbol" w:hAnsi="Symbol"/>
      <w:sz w:val="36"/>
      <w:lang w:val="en-US"/>
    </w:rPr>
  </w:style>
  <w:style w:type="paragraph" w:customStyle="1" w:styleId="Actividadesttulo">
    <w:name w:val="Actividades título"/>
    <w:basedOn w:val="Actividades"/>
    <w:next w:val="Actividadestexto"/>
    <w:rsid w:val="00946C55"/>
    <w:pPr>
      <w:framePr w:wrap="notBeside"/>
      <w:numPr>
        <w:numId w:val="0"/>
      </w:numPr>
      <w:pBdr>
        <w:top w:val="none" w:sz="0" w:space="0" w:color="auto"/>
        <w:bottom w:val="single" w:sz="48" w:space="8" w:color="F5F5F5" w:themeColor="accent2"/>
      </w:pBdr>
      <w:spacing w:before="0" w:after="240"/>
    </w:pPr>
    <w:rPr>
      <w:rFonts w:ascii="Franklin Gothic Demi" w:hAnsi="Franklin Gothic Demi"/>
      <w:caps/>
      <w:color w:val="6786B7" w:themeColor="accent1"/>
      <w:sz w:val="28"/>
    </w:rPr>
  </w:style>
  <w:style w:type="paragraph" w:customStyle="1" w:styleId="Actividadestexto">
    <w:name w:val="Actividades texto"/>
    <w:basedOn w:val="Actividadesttulo"/>
    <w:rsid w:val="00946C55"/>
    <w:pPr>
      <w:framePr w:wrap="notBeside"/>
      <w:numPr>
        <w:numId w:val="5"/>
      </w:numPr>
      <w:tabs>
        <w:tab w:val="left" w:pos="567"/>
      </w:tabs>
      <w:jc w:val="both"/>
    </w:pPr>
    <w:rPr>
      <w:rFonts w:ascii="Franklin Gothic Book" w:hAnsi="Franklin Gothic Book"/>
      <w:caps w:val="0"/>
      <w:color w:val="auto"/>
      <w:sz w:val="22"/>
    </w:rPr>
  </w:style>
  <w:style w:type="paragraph" w:customStyle="1" w:styleId="Cabecerapagnormal">
    <w:name w:val="Cabecera pag normal"/>
    <w:basedOn w:val="Encabezado"/>
    <w:link w:val="CabecerapagnormalCar"/>
    <w:rsid w:val="00FC448F"/>
    <w:rPr>
      <w:b w:val="0"/>
      <w:sz w:val="18"/>
      <w:szCs w:val="18"/>
    </w:rPr>
  </w:style>
  <w:style w:type="character" w:customStyle="1" w:styleId="CabecerapagnormalCar">
    <w:name w:val="Cabecera pag normal Car"/>
    <w:basedOn w:val="EncabezadoCar"/>
    <w:link w:val="Cabecerapagnormal"/>
    <w:rsid w:val="00FC448F"/>
    <w:rPr>
      <w:rFonts w:ascii="Century Schoolbook" w:hAnsi="Century Schoolbook"/>
      <w:b w:val="0"/>
      <w:color w:val="6786B7" w:themeColor="accent1"/>
      <w:sz w:val="18"/>
      <w:szCs w:val="18"/>
    </w:rPr>
  </w:style>
  <w:style w:type="paragraph" w:customStyle="1" w:styleId="Importantetexto">
    <w:name w:val="Importante texto"/>
    <w:basedOn w:val="Normal"/>
    <w:rsid w:val="00F830AE"/>
    <w:pPr>
      <w:framePr w:w="2268" w:wrap="around" w:vAnchor="text" w:hAnchor="page" w:x="1532" w:y="1" w:anchorLock="1"/>
      <w:pBdr>
        <w:left w:val="single" w:sz="48" w:space="4" w:color="F5F5F5" w:themeColor="accent2"/>
        <w:bottom w:val="single" w:sz="48" w:space="1" w:color="F5F5F5" w:themeColor="accent2"/>
        <w:right w:val="single" w:sz="48" w:space="4" w:color="F5F5F5" w:themeColor="accent2"/>
      </w:pBdr>
      <w:shd w:val="clear" w:color="auto" w:fill="F5F5F5" w:themeFill="accent2"/>
      <w:tabs>
        <w:tab w:val="left" w:pos="1701"/>
      </w:tabs>
      <w:spacing w:before="0"/>
      <w:ind w:firstLine="0"/>
      <w:contextualSpacing/>
      <w:jc w:val="left"/>
    </w:pPr>
    <w:rPr>
      <w:rFonts w:ascii="Century Schoolbook" w:hAnsi="Century Schoolbook"/>
      <w:lang w:val="en-US"/>
    </w:rPr>
  </w:style>
  <w:style w:type="paragraph" w:customStyle="1" w:styleId="Curiosidad">
    <w:name w:val="Curiosidad"/>
    <w:basedOn w:val="Prrafodelista"/>
    <w:next w:val="Curiosidadttulo"/>
    <w:link w:val="CuriosidadCar"/>
    <w:qFormat/>
    <w:rsid w:val="00B36733"/>
    <w:pPr>
      <w:framePr w:w="2552" w:wrap="around" w:vAnchor="text" w:hAnchor="page" w:x="1419" w:y="1"/>
      <w:numPr>
        <w:numId w:val="1"/>
      </w:numPr>
    </w:pPr>
    <w:rPr>
      <w:rFonts w:ascii="Symbol" w:hAnsi="Symbol"/>
      <w:sz w:val="40"/>
      <w:szCs w:val="28"/>
    </w:rPr>
  </w:style>
  <w:style w:type="paragraph" w:customStyle="1" w:styleId="Curiosidadttulo">
    <w:name w:val="Curiosidad título"/>
    <w:basedOn w:val="Normal"/>
    <w:next w:val="Curiosidadsubttulo"/>
    <w:link w:val="CuriosidadttuloCar"/>
    <w:rsid w:val="009C07EE"/>
    <w:pPr>
      <w:framePr w:w="2552" w:wrap="around" w:vAnchor="text" w:hAnchor="page" w:x="1419" w:y="1"/>
      <w:spacing w:before="0" w:line="240" w:lineRule="atLeast"/>
      <w:ind w:firstLine="0"/>
    </w:pPr>
    <w:rPr>
      <w:rFonts w:ascii="Franklin Gothic Demi" w:hAnsi="Franklin Gothic Demi"/>
      <w:caps/>
      <w:color w:val="6786B7" w:themeColor="accent1"/>
      <w:sz w:val="28"/>
      <w:szCs w:val="28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8A4CC8"/>
    <w:rPr>
      <w:rFonts w:ascii="Franklin Gothic Book" w:hAnsi="Franklin Gothic Book"/>
      <w:sz w:val="22"/>
    </w:rPr>
  </w:style>
  <w:style w:type="character" w:customStyle="1" w:styleId="CuriosidadCar">
    <w:name w:val="Curiosidad Car"/>
    <w:basedOn w:val="PrrafodelistaCar"/>
    <w:link w:val="Curiosidad"/>
    <w:rsid w:val="00B36733"/>
    <w:rPr>
      <w:rFonts w:ascii="Symbol" w:hAnsi="Symbol"/>
      <w:sz w:val="40"/>
      <w:szCs w:val="28"/>
    </w:rPr>
  </w:style>
  <w:style w:type="paragraph" w:customStyle="1" w:styleId="Curiosidadsubttulo">
    <w:name w:val="Curiosidad subtítulo"/>
    <w:basedOn w:val="Normal"/>
    <w:next w:val="Curiosidadtexto"/>
    <w:link w:val="CuriosidadsubttuloCar"/>
    <w:rsid w:val="009C07EE"/>
    <w:pPr>
      <w:framePr w:w="2552" w:wrap="around" w:vAnchor="text" w:hAnchor="page" w:x="1419" w:y="1"/>
      <w:spacing w:before="40" w:line="20" w:lineRule="atLeast"/>
      <w:ind w:firstLine="0"/>
      <w:jc w:val="left"/>
    </w:pPr>
    <w:rPr>
      <w:rFonts w:ascii="Franklin Gothic Demi" w:hAnsi="Franklin Gothic Demi"/>
      <w:color w:val="6786B7" w:themeColor="accent1"/>
      <w:sz w:val="24"/>
    </w:rPr>
  </w:style>
  <w:style w:type="character" w:customStyle="1" w:styleId="CuriosidadttuloCar">
    <w:name w:val="Curiosidad título Car"/>
    <w:basedOn w:val="Fuentedeprrafopredeter"/>
    <w:link w:val="Curiosidadttulo"/>
    <w:rsid w:val="009C07EE"/>
    <w:rPr>
      <w:rFonts w:ascii="Franklin Gothic Demi" w:hAnsi="Franklin Gothic Demi"/>
      <w:caps/>
      <w:color w:val="6786B7" w:themeColor="accent1"/>
      <w:sz w:val="28"/>
      <w:szCs w:val="28"/>
    </w:rPr>
  </w:style>
  <w:style w:type="paragraph" w:customStyle="1" w:styleId="Curiosidadtexto">
    <w:name w:val="Curiosidad texto"/>
    <w:basedOn w:val="Normal"/>
    <w:link w:val="CuriosidadtextoCar"/>
    <w:rsid w:val="000577D4"/>
    <w:pPr>
      <w:framePr w:w="2552" w:wrap="around" w:vAnchor="text" w:hAnchor="page" w:x="1419" w:y="1"/>
      <w:ind w:firstLine="0"/>
      <w:jc w:val="left"/>
    </w:pPr>
    <w:rPr>
      <w:rFonts w:ascii="Century Schoolbook" w:hAnsi="Century Schoolbook"/>
    </w:rPr>
  </w:style>
  <w:style w:type="character" w:customStyle="1" w:styleId="CuriosidadsubttuloCar">
    <w:name w:val="Curiosidad subtítulo Car"/>
    <w:basedOn w:val="Fuentedeprrafopredeter"/>
    <w:link w:val="Curiosidadsubttulo"/>
    <w:rsid w:val="009C07EE"/>
    <w:rPr>
      <w:rFonts w:ascii="Franklin Gothic Demi" w:hAnsi="Franklin Gothic Demi"/>
      <w:color w:val="6786B7" w:themeColor="accent1"/>
    </w:rPr>
  </w:style>
  <w:style w:type="character" w:customStyle="1" w:styleId="CuriosidadtextoCar">
    <w:name w:val="Curiosidad texto Car"/>
    <w:basedOn w:val="Fuentedeprrafopredeter"/>
    <w:link w:val="Curiosidadtexto"/>
    <w:rsid w:val="000577D4"/>
    <w:rPr>
      <w:rFonts w:ascii="Century Schoolbook" w:hAnsi="Century Schoolbook"/>
      <w:sz w:val="22"/>
    </w:rPr>
  </w:style>
  <w:style w:type="paragraph" w:customStyle="1" w:styleId="Lectura">
    <w:name w:val="Lectura"/>
    <w:basedOn w:val="Normal"/>
    <w:next w:val="LecturaAutoryobra"/>
    <w:qFormat/>
    <w:rsid w:val="006A1AEC"/>
    <w:pPr>
      <w:pBdr>
        <w:left w:val="single" w:sz="36" w:space="8" w:color="6786B7" w:themeColor="accent1"/>
      </w:pBdr>
      <w:ind w:left="284"/>
    </w:pPr>
    <w:rPr>
      <w:rFonts w:ascii="Century Schoolbook" w:hAnsi="Century Schoolbook"/>
      <w:lang w:val="en-US"/>
    </w:rPr>
  </w:style>
  <w:style w:type="paragraph" w:customStyle="1" w:styleId="LecturaAutoryobra">
    <w:name w:val="Lectura: Autor y obra"/>
    <w:basedOn w:val="Lectura"/>
    <w:next w:val="Lecturaeditorialy"/>
    <w:qFormat/>
    <w:rsid w:val="00B722AF"/>
    <w:pPr>
      <w:jc w:val="right"/>
    </w:pPr>
    <w:rPr>
      <w:sz w:val="18"/>
      <w:lang w:val="es-ES"/>
    </w:rPr>
  </w:style>
  <w:style w:type="paragraph" w:customStyle="1" w:styleId="Lecturaeditorialy">
    <w:name w:val="Lectura: editorial y +"/>
    <w:basedOn w:val="LecturaAutoryobra"/>
    <w:rsid w:val="00B722AF"/>
    <w:pPr>
      <w:spacing w:before="0"/>
    </w:pPr>
  </w:style>
  <w:style w:type="paragraph" w:customStyle="1" w:styleId="Destacadoenprrafo">
    <w:name w:val="Destacado en párrafo"/>
    <w:basedOn w:val="Normal"/>
    <w:next w:val="Prrafobsico"/>
    <w:qFormat/>
    <w:rsid w:val="00D94CA3"/>
    <w:pPr>
      <w:pBdr>
        <w:top w:val="single" w:sz="48" w:space="1" w:color="F5F5F5" w:themeColor="accent2"/>
        <w:left w:val="single" w:sz="48" w:space="3" w:color="F5F5F5" w:themeColor="accent2"/>
        <w:bottom w:val="single" w:sz="48" w:space="1" w:color="F5F5F5" w:themeColor="accent2"/>
        <w:right w:val="single" w:sz="48" w:space="3" w:color="F5F5F5" w:themeColor="accent2"/>
      </w:pBdr>
      <w:shd w:val="clear" w:color="auto" w:fill="F5F5F5" w:themeFill="accent2"/>
    </w:pPr>
    <w:rPr>
      <w:rFonts w:ascii="Franklin Gothic Medium" w:hAnsi="Franklin Gothic Medium"/>
      <w:lang w:val="en-US"/>
    </w:rPr>
  </w:style>
  <w:style w:type="paragraph" w:customStyle="1" w:styleId="Imagenpgina">
    <w:name w:val="Imagen página"/>
    <w:basedOn w:val="Piedefoto"/>
    <w:qFormat/>
    <w:rsid w:val="009C07EE"/>
    <w:pPr>
      <w:framePr w:w="9072" w:wrap="notBeside" w:vAnchor="text" w:hAnchor="margin" w:xAlign="right" w:y="1"/>
      <w:spacing w:before="360" w:after="360"/>
      <w:jc w:val="both"/>
    </w:pPr>
    <w:rPr>
      <w:noProof/>
      <w:sz w:val="22"/>
    </w:rPr>
  </w:style>
  <w:style w:type="paragraph" w:customStyle="1" w:styleId="Definicin">
    <w:name w:val="Definición"/>
    <w:basedOn w:val="Prrafobsico"/>
    <w:qFormat/>
    <w:rsid w:val="009C07EE"/>
    <w:pPr>
      <w:framePr w:w="2552" w:wrap="around" w:hAnchor="page" w:x="1419" w:yAlign="bottom"/>
      <w:pBdr>
        <w:top w:val="single" w:sz="6" w:space="5" w:color="6786B7" w:themeColor="accent1"/>
      </w:pBdr>
      <w:spacing w:before="100" w:beforeAutospacing="1"/>
      <w:ind w:firstLine="0"/>
    </w:pPr>
    <w:rPr>
      <w:rFonts w:ascii="Century Schoolbook" w:hAnsi="Century Schoolbook"/>
      <w:lang w:val="en-US"/>
    </w:rPr>
  </w:style>
  <w:style w:type="character" w:customStyle="1" w:styleId="Trminodefinicin">
    <w:name w:val="Término definición"/>
    <w:basedOn w:val="Fuentedeprrafopredeter"/>
    <w:uiPriority w:val="1"/>
    <w:qFormat/>
    <w:rsid w:val="00856B7A"/>
    <w:rPr>
      <w:rFonts w:ascii="Franklin Gothic Demi" w:hAnsi="Franklin Gothic Demi"/>
      <w:color w:val="6786B7" w:themeColor="accent1"/>
    </w:rPr>
  </w:style>
  <w:style w:type="paragraph" w:customStyle="1" w:styleId="Fotoportada">
    <w:name w:val="Foto portada"/>
    <w:basedOn w:val="Prrafobsico"/>
    <w:rsid w:val="00182A76"/>
    <w:pPr>
      <w:keepNext/>
      <w:framePr w:w="2552" w:h="8335" w:hRule="exact" w:wrap="around" w:vAnchor="page" w:hAnchor="page" w:x="1702" w:y="8506"/>
      <w:spacing w:before="0" w:line="360" w:lineRule="auto"/>
      <w:ind w:firstLine="0"/>
      <w:contextualSpacing/>
      <w:jc w:val="left"/>
    </w:pPr>
    <w:rPr>
      <w:rFonts w:ascii="Century Schoolbook" w:hAnsi="Century Schoolbook"/>
      <w:noProof/>
      <w:color w:val="6786B7" w:themeColor="accent1"/>
      <w:lang w:val="es-ES"/>
    </w:rPr>
  </w:style>
  <w:style w:type="paragraph" w:customStyle="1" w:styleId="Fraseanlisis">
    <w:name w:val="Frase análisis"/>
    <w:basedOn w:val="Prrafobsico"/>
    <w:next w:val="Prrafobsico"/>
    <w:rsid w:val="00AB510C"/>
    <w:pPr>
      <w:framePr w:w="8505" w:wrap="around" w:vAnchor="text" w:hAnchor="page" w:x="1702" w:y="1"/>
      <w:spacing w:before="360" w:after="1200"/>
      <w:ind w:firstLine="0"/>
      <w:jc w:val="center"/>
    </w:pPr>
    <w:rPr>
      <w:rFonts w:ascii="Franklin Gothic Medium" w:hAnsi="Franklin Gothic Medium"/>
      <w:spacing w:val="20"/>
      <w:sz w:val="32"/>
      <w:lang w:val="es-ES"/>
    </w:rPr>
  </w:style>
  <w:style w:type="paragraph" w:customStyle="1" w:styleId="Imagenizquierda">
    <w:name w:val="Imagen izquierda"/>
    <w:basedOn w:val="Imagenpgina"/>
    <w:qFormat/>
    <w:rsid w:val="009C07EE"/>
    <w:pPr>
      <w:framePr w:w="2552" w:wrap="notBeside" w:vAnchor="margin" w:hAnchor="page" w:x="1419"/>
    </w:pPr>
  </w:style>
  <w:style w:type="paragraph" w:customStyle="1" w:styleId="Cabecerapginaextra">
    <w:name w:val="Cabecera página extra"/>
    <w:basedOn w:val="Prrafobsico"/>
    <w:rsid w:val="00E0704A"/>
    <w:pPr>
      <w:framePr w:wrap="around" w:vAnchor="page" w:hAnchor="page" w:x="1702" w:y="1702"/>
    </w:pPr>
    <w:rPr>
      <w:rFonts w:ascii="Century Schoolbook" w:hAnsi="Century Schoolbook"/>
      <w:b/>
      <w:sz w:val="44"/>
    </w:rPr>
  </w:style>
  <w:style w:type="paragraph" w:customStyle="1" w:styleId="textoGlosario">
    <w:name w:val="texto Glosario"/>
    <w:basedOn w:val="Prrafobsico"/>
    <w:rsid w:val="002566B0"/>
    <w:pPr>
      <w:spacing w:before="100" w:beforeAutospacing="1" w:after="100" w:afterAutospacing="1"/>
      <w:ind w:firstLine="0"/>
    </w:pPr>
    <w:rPr>
      <w:rFonts w:ascii="Century Schoolbook" w:hAnsi="Century Schoolbook"/>
    </w:rPr>
  </w:style>
  <w:style w:type="paragraph" w:customStyle="1" w:styleId="Glosario">
    <w:name w:val="Glosario"/>
    <w:basedOn w:val="Nivel1"/>
    <w:next w:val="Columnaglosario1"/>
    <w:rsid w:val="00367B9D"/>
    <w:pPr>
      <w:framePr w:h="1134" w:hRule="exact" w:wrap="around" w:vAnchor="page" w:hAnchor="page" w:x="1419" w:y="1702"/>
      <w:pBdr>
        <w:left w:val="none" w:sz="0" w:space="0" w:color="auto"/>
      </w:pBdr>
      <w:spacing w:before="480" w:after="480"/>
      <w:ind w:firstLine="0"/>
    </w:pPr>
  </w:style>
  <w:style w:type="paragraph" w:customStyle="1" w:styleId="textoGlosario0">
    <w:name w:val="texto Glosario_"/>
    <w:basedOn w:val="textoGlosario"/>
    <w:rsid w:val="002566B0"/>
    <w:rPr>
      <w:lang w:val="es-ES"/>
    </w:rPr>
  </w:style>
  <w:style w:type="character" w:customStyle="1" w:styleId="Trminoglosario">
    <w:name w:val="Término glosario"/>
    <w:basedOn w:val="Fuentedeprrafopredeter"/>
    <w:uiPriority w:val="1"/>
    <w:qFormat/>
    <w:rsid w:val="0014235A"/>
    <w:rPr>
      <w:rFonts w:ascii="Franklin Gothic Demi" w:hAnsi="Franklin Gothic Demi"/>
      <w:u w:val="thick" w:color="6786B7" w:themeColor="accent1"/>
      <w:lang w:val="es-ES_tradnl"/>
    </w:rPr>
  </w:style>
  <w:style w:type="paragraph" w:customStyle="1" w:styleId="ndicenombres">
    <w:name w:val="Índice:nombres"/>
    <w:basedOn w:val="Prrafobsico"/>
    <w:rsid w:val="00AA4A6C"/>
    <w:pPr>
      <w:framePr w:w="9072" w:wrap="notBeside" w:vAnchor="page" w:hAnchor="page" w:x="1419" w:y="3403"/>
      <w:spacing w:before="360"/>
      <w:ind w:firstLine="0"/>
    </w:pPr>
    <w:rPr>
      <w:rFonts w:ascii="Century Schoolbook" w:hAnsi="Century Schoolbook"/>
      <w:sz w:val="24"/>
    </w:rPr>
  </w:style>
  <w:style w:type="paragraph" w:customStyle="1" w:styleId="Vieta1">
    <w:name w:val="Viñeta1"/>
    <w:basedOn w:val="Prrafobsico"/>
    <w:qFormat/>
    <w:rsid w:val="00EA1951"/>
    <w:pPr>
      <w:numPr>
        <w:numId w:val="6"/>
      </w:numPr>
      <w:spacing w:before="120" w:after="120"/>
      <w:ind w:left="284" w:hanging="284"/>
    </w:pPr>
    <w:rPr>
      <w:rFonts w:ascii="Franklin Gothic Medium" w:hAnsi="Franklin Gothic Medium"/>
      <w:lang w:val="es-ES"/>
    </w:rPr>
  </w:style>
  <w:style w:type="paragraph" w:customStyle="1" w:styleId="Vietadonmero">
    <w:name w:val="Viñetado número"/>
    <w:basedOn w:val="Prrafobsico"/>
    <w:qFormat/>
    <w:rsid w:val="002D5B57"/>
    <w:pPr>
      <w:numPr>
        <w:numId w:val="7"/>
      </w:numPr>
      <w:ind w:left="284" w:hanging="284"/>
    </w:pPr>
    <w:rPr>
      <w:lang w:val="es-ES"/>
    </w:rPr>
  </w:style>
  <w:style w:type="paragraph" w:customStyle="1" w:styleId="Vietadoletra">
    <w:name w:val="Viñetado letra"/>
    <w:basedOn w:val="Vietadonmero"/>
    <w:qFormat/>
    <w:rsid w:val="00A12975"/>
    <w:pPr>
      <w:numPr>
        <w:numId w:val="8"/>
      </w:numPr>
      <w:ind w:left="284" w:hanging="284"/>
    </w:pPr>
  </w:style>
  <w:style w:type="paragraph" w:customStyle="1" w:styleId="Bibliografa">
    <w:name w:val="Bibliografía_"/>
    <w:basedOn w:val="Prrafobsico"/>
    <w:rsid w:val="00DC5F72"/>
    <w:pPr>
      <w:framePr w:w="9072" w:h="12020" w:wrap="around" w:vAnchor="page" w:hAnchor="page" w:x="1419" w:y="3403"/>
      <w:numPr>
        <w:numId w:val="9"/>
      </w:numPr>
    </w:pPr>
  </w:style>
  <w:style w:type="paragraph" w:styleId="Bibliografa0">
    <w:name w:val="Bibliography"/>
    <w:basedOn w:val="Normal"/>
    <w:next w:val="Normal"/>
    <w:uiPriority w:val="37"/>
    <w:semiHidden/>
    <w:unhideWhenUsed/>
    <w:rsid w:val="00FB74C3"/>
  </w:style>
  <w:style w:type="paragraph" w:customStyle="1" w:styleId="Solucionariotexto">
    <w:name w:val="Solucionario texto"/>
    <w:basedOn w:val="Prrafobsico"/>
    <w:rsid w:val="002F129D"/>
    <w:pPr>
      <w:framePr w:w="9072" w:h="12020" w:hRule="exact" w:wrap="around" w:vAnchor="page" w:hAnchor="page" w:x="1419" w:y="3403"/>
      <w:numPr>
        <w:numId w:val="10"/>
      </w:numPr>
      <w:ind w:left="567" w:hanging="567"/>
    </w:pPr>
    <w:rPr>
      <w:sz w:val="20"/>
    </w:rPr>
  </w:style>
  <w:style w:type="paragraph" w:customStyle="1" w:styleId="Cuadroextra">
    <w:name w:val="Cuadro extra"/>
    <w:basedOn w:val="Importantesubttulo"/>
    <w:next w:val="Cuadroextratexto"/>
    <w:qFormat/>
    <w:rsid w:val="00F830AE"/>
    <w:pPr>
      <w:framePr w:wrap="around"/>
      <w:pBdr>
        <w:top w:val="single" w:sz="48" w:space="1" w:color="F5F5F5" w:themeColor="accent2"/>
      </w:pBdr>
    </w:pPr>
  </w:style>
  <w:style w:type="paragraph" w:customStyle="1" w:styleId="Cuadroextratexto">
    <w:name w:val="Cuadro extra texto"/>
    <w:basedOn w:val="Importantetexto"/>
    <w:rsid w:val="002D5B57"/>
    <w:pPr>
      <w:framePr w:wrap="around"/>
      <w:pBdr>
        <w:top w:val="single" w:sz="48" w:space="1" w:color="F5F5F5" w:themeColor="accent2"/>
      </w:pBdr>
    </w:pPr>
  </w:style>
  <w:style w:type="paragraph" w:customStyle="1" w:styleId="Textointro">
    <w:name w:val="Texto intro"/>
    <w:basedOn w:val="Prrafobsico"/>
    <w:rsid w:val="00182A76"/>
    <w:pPr>
      <w:framePr w:w="5670" w:h="8335" w:wrap="notBeside" w:vAnchor="page" w:hAnchor="page" w:x="4537" w:y="8506"/>
    </w:pPr>
  </w:style>
  <w:style w:type="character" w:customStyle="1" w:styleId="ndicenombresn2">
    <w:name w:val="Índice:nombres n2"/>
    <w:basedOn w:val="Fuentedeprrafopredeter"/>
    <w:uiPriority w:val="1"/>
    <w:rsid w:val="00C46A80"/>
    <w:rPr>
      <w:rFonts w:ascii="Franklin Gothic Demi" w:hAnsi="Franklin Gothic Demi"/>
      <w:sz w:val="24"/>
    </w:rPr>
  </w:style>
  <w:style w:type="character" w:customStyle="1" w:styleId="ndicenmerosn2">
    <w:name w:val="Índice:números n2"/>
    <w:basedOn w:val="Fuentedeprrafopredeter"/>
    <w:uiPriority w:val="1"/>
    <w:rsid w:val="0023357F"/>
    <w:rPr>
      <w:rFonts w:ascii="Franklin Gothic Demi" w:hAnsi="Franklin Gothic Demi"/>
      <w:sz w:val="24"/>
    </w:rPr>
  </w:style>
  <w:style w:type="paragraph" w:customStyle="1" w:styleId="Ejemplocolumnatexto">
    <w:name w:val="Ejemplo columna texto"/>
    <w:basedOn w:val="Prrafobsico"/>
    <w:next w:val="Prrafobsico"/>
    <w:rsid w:val="00D94CA3"/>
    <w:pPr>
      <w:pBdr>
        <w:left w:val="single" w:sz="6" w:space="3" w:color="6786B7" w:themeColor="accent1"/>
        <w:bottom w:val="single" w:sz="6" w:space="6" w:color="6786B7" w:themeColor="accent1"/>
        <w:right w:val="single" w:sz="6" w:space="3" w:color="6786B7" w:themeColor="accent1"/>
      </w:pBdr>
      <w:spacing w:before="0"/>
    </w:pPr>
    <w:rPr>
      <w:lang w:val="es-ES"/>
    </w:rPr>
  </w:style>
  <w:style w:type="paragraph" w:customStyle="1" w:styleId="Ejemplocolumna">
    <w:name w:val="Ejemplo columna"/>
    <w:basedOn w:val="Prrafobsico"/>
    <w:next w:val="Ejemplocolumnatexto"/>
    <w:qFormat/>
    <w:rsid w:val="00B36733"/>
    <w:pPr>
      <w:numPr>
        <w:numId w:val="11"/>
      </w:numPr>
      <w:pBdr>
        <w:top w:val="single" w:sz="6" w:space="6" w:color="6786B7" w:themeColor="accent1"/>
        <w:left w:val="single" w:sz="6" w:space="3" w:color="6786B7" w:themeColor="accent1"/>
        <w:right w:val="single" w:sz="6" w:space="3" w:color="6786B7" w:themeColor="accent1"/>
      </w:pBdr>
      <w:spacing w:before="240"/>
    </w:pPr>
    <w:rPr>
      <w:rFonts w:ascii="Symbol" w:hAnsi="Symbol"/>
      <w:color w:val="FFFFFF" w:themeColor="background1"/>
      <w:sz w:val="28"/>
      <w:lang w:val="es-ES"/>
    </w:rPr>
  </w:style>
  <w:style w:type="paragraph" w:customStyle="1" w:styleId="Ejemplopaginatexto">
    <w:name w:val="Ejemplo pagina texto"/>
    <w:basedOn w:val="Ejemplocolumnatexto"/>
    <w:rsid w:val="00FB3D9E"/>
    <w:pPr>
      <w:framePr w:w="9072" w:wrap="notBeside" w:vAnchor="text" w:hAnchor="page" w:x="1419" w:y="1"/>
    </w:pPr>
  </w:style>
  <w:style w:type="paragraph" w:customStyle="1" w:styleId="Ejemplopagina">
    <w:name w:val="Ejemplo pagina"/>
    <w:basedOn w:val="Ejemplocolumna"/>
    <w:next w:val="Ejemplopaginatexto"/>
    <w:qFormat/>
    <w:rsid w:val="00B36733"/>
    <w:pPr>
      <w:framePr w:w="9072" w:wrap="notBeside" w:vAnchor="text" w:hAnchor="page" w:x="1419" w:y="1"/>
      <w:numPr>
        <w:numId w:val="14"/>
      </w:numPr>
    </w:pPr>
  </w:style>
  <w:style w:type="paragraph" w:customStyle="1" w:styleId="Vieta2">
    <w:name w:val="Viñeta2"/>
    <w:basedOn w:val="Vieta1"/>
    <w:rsid w:val="00DE7EA9"/>
    <w:pPr>
      <w:numPr>
        <w:numId w:val="12"/>
      </w:numPr>
    </w:pPr>
    <w:rPr>
      <w:rFonts w:ascii="Franklin Gothic Book" w:hAnsi="Franklin Gothic Book"/>
    </w:rPr>
  </w:style>
  <w:style w:type="paragraph" w:customStyle="1" w:styleId="Vieta3">
    <w:name w:val="Viñeta3"/>
    <w:basedOn w:val="Vieta2"/>
    <w:qFormat/>
    <w:rsid w:val="00DE7EA9"/>
    <w:pPr>
      <w:numPr>
        <w:numId w:val="13"/>
      </w:numPr>
    </w:pPr>
    <w:rPr>
      <w:rFonts w:ascii="Century Schoolbook" w:hAnsi="Century Schoolbook"/>
    </w:rPr>
  </w:style>
  <w:style w:type="paragraph" w:customStyle="1" w:styleId="Solucionario">
    <w:name w:val="Solucionario"/>
    <w:basedOn w:val="Glosario"/>
    <w:next w:val="Solucionariotexto"/>
    <w:rsid w:val="002F129D"/>
    <w:pPr>
      <w:framePr w:w="9072" w:wrap="notBeside"/>
    </w:pPr>
  </w:style>
  <w:style w:type="paragraph" w:customStyle="1" w:styleId="Ttulopginandice">
    <w:name w:val="Título página índice"/>
    <w:basedOn w:val="Glosario"/>
    <w:rsid w:val="00367B9D"/>
    <w:pPr>
      <w:framePr w:w="9072" w:wrap="around"/>
    </w:pPr>
  </w:style>
  <w:style w:type="paragraph" w:customStyle="1" w:styleId="Columnaglosario1">
    <w:name w:val="Columna glosario 1"/>
    <w:basedOn w:val="textoGlosario"/>
    <w:next w:val="Columnaglosario2"/>
    <w:rsid w:val="002A5027"/>
    <w:pPr>
      <w:framePr w:w="2835" w:h="11624" w:hRule="exact" w:wrap="notBeside" w:vAnchor="page" w:hAnchor="page" w:x="1419" w:y="3403"/>
    </w:pPr>
  </w:style>
  <w:style w:type="paragraph" w:customStyle="1" w:styleId="Columnaglosario2">
    <w:name w:val="Columna glosario 2"/>
    <w:basedOn w:val="Columnaglosario1"/>
    <w:rsid w:val="001C6082"/>
    <w:pPr>
      <w:framePr w:h="14005" w:hRule="exact" w:wrap="notBeside" w:x="4537" w:y="1419"/>
    </w:pPr>
  </w:style>
  <w:style w:type="paragraph" w:customStyle="1" w:styleId="Columnaglosario3">
    <w:name w:val="Columna glosario 3"/>
    <w:basedOn w:val="Columnaglosario2"/>
    <w:rsid w:val="001C6082"/>
    <w:pPr>
      <w:framePr w:wrap="notBeside" w:x="7656"/>
    </w:pPr>
  </w:style>
  <w:style w:type="paragraph" w:customStyle="1" w:styleId="Glosario0">
    <w:name w:val="Glosario_"/>
    <w:basedOn w:val="Normal"/>
    <w:rsid w:val="001C6082"/>
    <w:pPr>
      <w:autoSpaceDE w:val="0"/>
      <w:autoSpaceDN w:val="0"/>
      <w:adjustRightInd w:val="0"/>
      <w:spacing w:before="100" w:beforeAutospacing="1" w:after="100" w:afterAutospacing="1"/>
      <w:ind w:firstLine="0"/>
      <w:textAlignment w:val="center"/>
    </w:pPr>
    <w:rPr>
      <w:rFonts w:ascii="Century Schoolbook" w:hAnsi="Century Schoolbook" w:cs="FranklinGothic-Book"/>
      <w:color w:val="000000"/>
      <w:szCs w:val="20"/>
    </w:rPr>
  </w:style>
  <w:style w:type="paragraph" w:customStyle="1" w:styleId="Destacadolnea">
    <w:name w:val="Destacado línea"/>
    <w:basedOn w:val="Destacadoenprrafo"/>
    <w:next w:val="Prrafobsico"/>
    <w:qFormat/>
    <w:rsid w:val="00D94CA3"/>
    <w:pPr>
      <w:pBdr>
        <w:top w:val="single" w:sz="6" w:space="15" w:color="6786B7" w:themeColor="accent1"/>
        <w:left w:val="single" w:sz="6" w:space="6" w:color="6786B7" w:themeColor="accent1"/>
        <w:bottom w:val="single" w:sz="6" w:space="15" w:color="6786B7" w:themeColor="accent1"/>
        <w:right w:val="single" w:sz="6" w:space="6" w:color="6786B7" w:themeColor="accent1"/>
      </w:pBdr>
      <w:shd w:val="clear" w:color="auto" w:fill="auto"/>
    </w:pPr>
    <w:rPr>
      <w:lang w:val="es-ES"/>
    </w:rPr>
  </w:style>
  <w:style w:type="paragraph" w:customStyle="1" w:styleId="Bibliografat">
    <w:name w:val="Bibliografía t"/>
    <w:basedOn w:val="Solucionario"/>
    <w:next w:val="Bibliografa"/>
    <w:qFormat/>
    <w:rsid w:val="00DC5F72"/>
    <w:pPr>
      <w:framePr w:wrap="notBeside"/>
    </w:pPr>
  </w:style>
  <w:style w:type="paragraph" w:styleId="TDC1">
    <w:name w:val="toc 1"/>
    <w:basedOn w:val="Normal"/>
    <w:next w:val="Normal"/>
    <w:autoRedefine/>
    <w:uiPriority w:val="39"/>
    <w:unhideWhenUsed/>
    <w:rsid w:val="005658AD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D43328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D43328"/>
    <w:pPr>
      <w:spacing w:after="100"/>
      <w:ind w:left="440"/>
    </w:pPr>
  </w:style>
  <w:style w:type="character" w:styleId="Hipervnculo">
    <w:name w:val="Hyperlink"/>
    <w:basedOn w:val="Fuentedeprrafopredeter"/>
    <w:uiPriority w:val="99"/>
    <w:unhideWhenUsed/>
    <w:rsid w:val="00D43328"/>
    <w:rPr>
      <w:color w:val="FF0000" w:themeColor="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4A5BE8"/>
    <w:rPr>
      <w:rFonts w:ascii="Franklin Gothic Medium" w:eastAsiaTheme="majorEastAsia" w:hAnsi="Franklin Gothic Medium" w:cstheme="majorBidi"/>
      <w:bCs/>
      <w:smallCaps/>
      <w:color w:val="000000" w:themeColor="text1"/>
      <w:sz w:val="28"/>
      <w:szCs w:val="26"/>
    </w:rPr>
  </w:style>
  <w:style w:type="character" w:customStyle="1" w:styleId="Ttulo4Car">
    <w:name w:val="Título 4 Car"/>
    <w:basedOn w:val="Fuentedeprrafopredeter"/>
    <w:link w:val="Ttulo4"/>
    <w:uiPriority w:val="9"/>
    <w:rsid w:val="004A5BE8"/>
    <w:rPr>
      <w:rFonts w:ascii="Franklin Gothic Demi" w:eastAsiaTheme="majorEastAsia" w:hAnsi="Franklin Gothic Demi" w:cstheme="majorBidi"/>
      <w:bCs/>
      <w:iCs/>
      <w:color w:val="6786B7" w:themeColor="accent1"/>
      <w:szCs w:val="26"/>
      <w:lang w:val="es-ES_tradnl"/>
    </w:rPr>
  </w:style>
  <w:style w:type="paragraph" w:styleId="NormalWeb">
    <w:name w:val="Normal (Web)"/>
    <w:basedOn w:val="Normal"/>
    <w:uiPriority w:val="99"/>
    <w:unhideWhenUsed/>
    <w:rsid w:val="002F5EC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styleId="nfasis">
    <w:name w:val="Emphasis"/>
    <w:basedOn w:val="Fuentedeprrafopredeter"/>
    <w:uiPriority w:val="20"/>
    <w:qFormat/>
    <w:rsid w:val="002F5EC4"/>
    <w:rPr>
      <w:i/>
      <w:iCs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2F5EC4"/>
    <w:pPr>
      <w:pBdr>
        <w:left w:val="none" w:sz="0" w:space="0" w:color="auto"/>
      </w:pBdr>
      <w:spacing w:before="480" w:line="276" w:lineRule="auto"/>
      <w:ind w:firstLine="0"/>
      <w:outlineLvl w:val="9"/>
    </w:pPr>
    <w:rPr>
      <w:rFonts w:asciiTheme="majorHAnsi" w:hAnsiTheme="majorHAnsi"/>
      <w:color w:val="446291" w:themeColor="accent1" w:themeShade="BF"/>
      <w:sz w:val="28"/>
      <w:szCs w:val="28"/>
    </w:rPr>
  </w:style>
  <w:style w:type="character" w:styleId="Textodelmarcadordeposicin">
    <w:name w:val="Placeholder Text"/>
    <w:basedOn w:val="Fuentedeprrafopredeter"/>
    <w:uiPriority w:val="99"/>
    <w:semiHidden/>
    <w:rsid w:val="005B6F7B"/>
    <w:rPr>
      <w:color w:val="808080"/>
    </w:rPr>
  </w:style>
  <w:style w:type="paragraph" w:customStyle="1" w:styleId="p1">
    <w:name w:val="p1"/>
    <w:basedOn w:val="Normal"/>
    <w:rsid w:val="0048600A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</w:rPr>
  </w:style>
  <w:style w:type="paragraph" w:customStyle="1" w:styleId="c1">
    <w:name w:val="c1"/>
    <w:basedOn w:val="Normal"/>
    <w:rsid w:val="0048600A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</w:rPr>
  </w:style>
  <w:style w:type="paragraph" w:styleId="Sangradetextonormal">
    <w:name w:val="Body Text Indent"/>
    <w:basedOn w:val="Normal"/>
    <w:link w:val="SangradetextonormalCar"/>
    <w:semiHidden/>
    <w:rsid w:val="00530D91"/>
    <w:pPr>
      <w:spacing w:before="0"/>
      <w:ind w:left="720" w:firstLine="0"/>
    </w:pPr>
    <w:rPr>
      <w:rFonts w:ascii="Times New Roman" w:eastAsia="Times New Roman" w:hAnsi="Times New Roman" w:cs="Times New Roman"/>
      <w:sz w:val="24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530D91"/>
    <w:rPr>
      <w:rFonts w:ascii="Times New Roman" w:eastAsia="Times New Roman" w:hAnsi="Times New Roman" w:cs="Times New Roman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1C3B0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C3B09"/>
    <w:rPr>
      <w:rFonts w:ascii="Franklin Gothic Book" w:hAnsi="Franklin Gothic Book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4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4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8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9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7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09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6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2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0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0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0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27.wmf"/><Relationship Id="rId21" Type="http://schemas.openxmlformats.org/officeDocument/2006/relationships/image" Target="media/image15.PNG"/><Relationship Id="rId34" Type="http://schemas.openxmlformats.org/officeDocument/2006/relationships/oleObject" Target="embeddings/oleObject4.bin"/><Relationship Id="rId42" Type="http://schemas.openxmlformats.org/officeDocument/2006/relationships/oleObject" Target="embeddings/oleObject8.bin"/><Relationship Id="rId47" Type="http://schemas.openxmlformats.org/officeDocument/2006/relationships/oleObject" Target="embeddings/oleObject10.bin"/><Relationship Id="rId50" Type="http://schemas.openxmlformats.org/officeDocument/2006/relationships/image" Target="media/image34.PNG"/><Relationship Id="rId55" Type="http://schemas.openxmlformats.org/officeDocument/2006/relationships/image" Target="media/image39.PNG"/><Relationship Id="rId63" Type="http://schemas.openxmlformats.org/officeDocument/2006/relationships/image" Target="media/image60.PN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10.jpg"/><Relationship Id="rId20" Type="http://schemas.openxmlformats.org/officeDocument/2006/relationships/image" Target="media/image14.PNG"/><Relationship Id="rId29" Type="http://schemas.openxmlformats.org/officeDocument/2006/relationships/image" Target="media/image22.wmf"/><Relationship Id="rId41" Type="http://schemas.openxmlformats.org/officeDocument/2006/relationships/image" Target="media/image28.wmf"/><Relationship Id="rId54" Type="http://schemas.openxmlformats.org/officeDocument/2006/relationships/image" Target="media/image38.PNG"/><Relationship Id="rId62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image" Target="media/image18.PNG"/><Relationship Id="rId32" Type="http://schemas.openxmlformats.org/officeDocument/2006/relationships/oleObject" Target="embeddings/oleObject3.bin"/><Relationship Id="rId37" Type="http://schemas.openxmlformats.org/officeDocument/2006/relationships/image" Target="media/image26.wmf"/><Relationship Id="rId40" Type="http://schemas.openxmlformats.org/officeDocument/2006/relationships/oleObject" Target="embeddings/oleObject7.bin"/><Relationship Id="rId45" Type="http://schemas.openxmlformats.org/officeDocument/2006/relationships/oleObject" Target="embeddings/oleObject9.bin"/><Relationship Id="rId53" Type="http://schemas.openxmlformats.org/officeDocument/2006/relationships/image" Target="media/image37.PNG"/><Relationship Id="rId58" Type="http://schemas.openxmlformats.org/officeDocument/2006/relationships/image" Target="media/image42.PNG"/><Relationship Id="rId5" Type="http://schemas.openxmlformats.org/officeDocument/2006/relationships/settings" Target="settings.xml"/><Relationship Id="rId15" Type="http://schemas.openxmlformats.org/officeDocument/2006/relationships/image" Target="media/image9.jpg"/><Relationship Id="rId23" Type="http://schemas.openxmlformats.org/officeDocument/2006/relationships/image" Target="media/image17.PNG"/><Relationship Id="rId28" Type="http://schemas.openxmlformats.org/officeDocument/2006/relationships/oleObject" Target="embeddings/oleObject1.bin"/><Relationship Id="rId36" Type="http://schemas.openxmlformats.org/officeDocument/2006/relationships/oleObject" Target="embeddings/oleObject5.bin"/><Relationship Id="rId49" Type="http://schemas.openxmlformats.org/officeDocument/2006/relationships/image" Target="media/image33.PNG"/><Relationship Id="rId57" Type="http://schemas.openxmlformats.org/officeDocument/2006/relationships/image" Target="media/image41.PNG"/><Relationship Id="rId61" Type="http://schemas.openxmlformats.org/officeDocument/2006/relationships/image" Target="media/image45.PNG"/><Relationship Id="rId10" Type="http://schemas.openxmlformats.org/officeDocument/2006/relationships/footer" Target="footer1.xml"/><Relationship Id="rId19" Type="http://schemas.openxmlformats.org/officeDocument/2006/relationships/image" Target="media/image13.PNG"/><Relationship Id="rId31" Type="http://schemas.openxmlformats.org/officeDocument/2006/relationships/image" Target="media/image23.wmf"/><Relationship Id="rId44" Type="http://schemas.openxmlformats.org/officeDocument/2006/relationships/image" Target="media/image30.wmf"/><Relationship Id="rId52" Type="http://schemas.openxmlformats.org/officeDocument/2006/relationships/image" Target="media/image36.PNG"/><Relationship Id="rId60" Type="http://schemas.openxmlformats.org/officeDocument/2006/relationships/image" Target="media/image44.PNG"/><Relationship Id="rId6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8.jpg"/><Relationship Id="rId22" Type="http://schemas.openxmlformats.org/officeDocument/2006/relationships/image" Target="media/image16.png"/><Relationship Id="rId27" Type="http://schemas.openxmlformats.org/officeDocument/2006/relationships/image" Target="media/image21.wmf"/><Relationship Id="rId30" Type="http://schemas.openxmlformats.org/officeDocument/2006/relationships/oleObject" Target="embeddings/oleObject2.bin"/><Relationship Id="rId35" Type="http://schemas.openxmlformats.org/officeDocument/2006/relationships/image" Target="media/image25.wmf"/><Relationship Id="rId43" Type="http://schemas.openxmlformats.org/officeDocument/2006/relationships/image" Target="media/image29.PNG"/><Relationship Id="rId48" Type="http://schemas.openxmlformats.org/officeDocument/2006/relationships/image" Target="media/image32.PNG"/><Relationship Id="rId56" Type="http://schemas.openxmlformats.org/officeDocument/2006/relationships/image" Target="media/image40.PNG"/><Relationship Id="rId64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35.jp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4.wmf"/><Relationship Id="rId38" Type="http://schemas.openxmlformats.org/officeDocument/2006/relationships/oleObject" Target="embeddings/oleObject6.bin"/><Relationship Id="rId46" Type="http://schemas.openxmlformats.org/officeDocument/2006/relationships/image" Target="media/image31.wmf"/><Relationship Id="rId59" Type="http://schemas.openxmlformats.org/officeDocument/2006/relationships/image" Target="media/image4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0.PN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o.samaniego\Desktop\Plantilla%20Cidead\plantilla_CIDEAD_3.dotx" TargetMode="External"/></Relationships>
</file>

<file path=word/theme/theme1.xml><?xml version="1.0" encoding="utf-8"?>
<a:theme xmlns:a="http://schemas.openxmlformats.org/drawingml/2006/main" name="Tema5">
  <a:themeElements>
    <a:clrScheme name="1º Bachillerato">
      <a:dk1>
        <a:sysClr val="windowText" lastClr="000000"/>
      </a:dk1>
      <a:lt1>
        <a:sysClr val="window" lastClr="FFFFFF"/>
      </a:lt1>
      <a:dk2>
        <a:srgbClr val="FFFFFF"/>
      </a:dk2>
      <a:lt2>
        <a:srgbClr val="000000"/>
      </a:lt2>
      <a:accent1>
        <a:srgbClr val="6786B7"/>
      </a:accent1>
      <a:accent2>
        <a:srgbClr val="F5F5F5"/>
      </a:accent2>
      <a:accent3>
        <a:srgbClr val="FF0000"/>
      </a:accent3>
      <a:accent4>
        <a:srgbClr val="FF0000"/>
      </a:accent4>
      <a:accent5>
        <a:srgbClr val="FF0000"/>
      </a:accent5>
      <a:accent6>
        <a:srgbClr val="FF0000"/>
      </a:accent6>
      <a:hlink>
        <a:srgbClr val="FF0000"/>
      </a:hlink>
      <a:folHlink>
        <a:srgbClr val="FF000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7651C9-2915-4541-9288-911083B33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plantilla_CIDEAD_3</Template>
  <TotalTime>868</TotalTime>
  <Pages>26</Pages>
  <Words>3424</Words>
  <Characters>18837</Characters>
  <Application>Microsoft Office Word</Application>
  <DocSecurity>0</DocSecurity>
  <Lines>156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la Cruz Leiva, Javier</dc:creator>
  <cp:lastModifiedBy>de la Cruz Leiva,  Javier</cp:lastModifiedBy>
  <cp:revision>105</cp:revision>
  <cp:lastPrinted>2014-10-31T08:51:00Z</cp:lastPrinted>
  <dcterms:created xsi:type="dcterms:W3CDTF">2015-05-29T10:59:00Z</dcterms:created>
  <dcterms:modified xsi:type="dcterms:W3CDTF">2017-05-30T07:27:00Z</dcterms:modified>
</cp:coreProperties>
</file>