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81CF" w14:textId="504A3A06" w:rsidR="00501380" w:rsidRPr="003A311E" w:rsidRDefault="00501380" w:rsidP="00501380">
      <w:pPr>
        <w:pStyle w:val="Prrafodelista"/>
        <w:ind w:left="72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F85297E" wp14:editId="36B5CA6B">
            <wp:simplePos x="0" y="0"/>
            <wp:positionH relativeFrom="column">
              <wp:posOffset>1884526</wp:posOffset>
            </wp:positionH>
            <wp:positionV relativeFrom="paragraph">
              <wp:posOffset>7569835</wp:posOffset>
            </wp:positionV>
            <wp:extent cx="4172505" cy="2357092"/>
            <wp:effectExtent l="0" t="0" r="0" b="5715"/>
            <wp:wrapNone/>
            <wp:docPr id="1168613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1316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05" cy="235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4" w:type="dxa"/>
        <w:tblInd w:w="-431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Look w:val="04A0" w:firstRow="1" w:lastRow="0" w:firstColumn="1" w:lastColumn="0" w:noHBand="0" w:noVBand="1"/>
      </w:tblPr>
      <w:tblGrid>
        <w:gridCol w:w="3261"/>
        <w:gridCol w:w="2127"/>
        <w:gridCol w:w="4536"/>
      </w:tblGrid>
      <w:tr w:rsidR="003625B9" w:rsidRPr="006C2720" w14:paraId="1741C52E" w14:textId="77777777" w:rsidTr="00D14242">
        <w:trPr>
          <w:trHeight w:val="948"/>
          <w:tblHeader/>
        </w:trPr>
        <w:tc>
          <w:tcPr>
            <w:tcW w:w="3261" w:type="dxa"/>
            <w:shd w:val="clear" w:color="auto" w:fill="E97132" w:themeFill="accent2"/>
            <w:vAlign w:val="center"/>
          </w:tcPr>
          <w:p w14:paraId="62498E67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del perfil de salida al que se puede acercar el alumno/a</w:t>
            </w:r>
          </w:p>
        </w:tc>
        <w:tc>
          <w:tcPr>
            <w:tcW w:w="6663" w:type="dxa"/>
            <w:gridSpan w:val="2"/>
            <w:shd w:val="clear" w:color="auto" w:fill="DAE9F7" w:themeFill="text2" w:themeFillTint="1A"/>
            <w:vAlign w:val="center"/>
          </w:tcPr>
          <w:p w14:paraId="3AE8FD14" w14:textId="500A897F" w:rsidR="003625B9" w:rsidRPr="006C2720" w:rsidRDefault="006F05BA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Especifica cómo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intentas 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acercar tu alumnado a este </w:t>
            </w:r>
            <w:r w:rsidRPr="006C272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desde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tu práctica docente</w:t>
            </w:r>
          </w:p>
        </w:tc>
      </w:tr>
      <w:tr w:rsidR="003625B9" w:rsidRPr="006C2720" w14:paraId="1183332B" w14:textId="77777777" w:rsidTr="00D14242">
        <w:trPr>
          <w:trHeight w:val="850"/>
        </w:trPr>
        <w:tc>
          <w:tcPr>
            <w:tcW w:w="3261" w:type="dxa"/>
            <w:vMerge w:val="restart"/>
            <w:shd w:val="clear" w:color="auto" w:fill="D9F2D0" w:themeFill="accent6" w:themeFillTint="33"/>
          </w:tcPr>
          <w:p w14:paraId="5136322D" w14:textId="77777777" w:rsidR="003625B9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56"/>
                <w:szCs w:val="56"/>
              </w:rPr>
            </w:pPr>
            <w:r>
              <w:rPr>
                <w:rFonts w:ascii="Calibri" w:hAnsi="Calibri" w:cs="Calibri"/>
                <w:color w:val="000000" w:themeColor="text1"/>
                <w:sz w:val="56"/>
                <w:szCs w:val="56"/>
              </w:rPr>
              <w:t>6</w:t>
            </w:r>
          </w:p>
          <w:p w14:paraId="272FD898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47E5">
              <w:rPr>
                <w:rFonts w:ascii="Calibri" w:hAnsi="Calibri" w:cs="Calibri"/>
                <w:i/>
                <w:iCs/>
                <w:color w:val="000000" w:themeColor="text1"/>
              </w:rPr>
              <w:t>Analizar de manera crítica y aprovechar las oportunidades de todo tipo que ofrece la sociedad actual, en particular las de la cultura en la era digital, evaluando sus beneficios y riesgos y haciendo un uso ético y responsable que contribuya a la mejora de la calidad de vida personal y colectiva.</w:t>
            </w:r>
          </w:p>
        </w:tc>
        <w:tc>
          <w:tcPr>
            <w:tcW w:w="2127" w:type="dxa"/>
          </w:tcPr>
          <w:p w14:paraId="7194F670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Nombre del docente</w:t>
            </w:r>
          </w:p>
        </w:tc>
        <w:tc>
          <w:tcPr>
            <w:tcW w:w="4536" w:type="dxa"/>
          </w:tcPr>
          <w:p w14:paraId="7ABF21DE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25B9" w:rsidRPr="006C2720" w14:paraId="446333A1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714EB34A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3410056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4536" w:type="dxa"/>
          </w:tcPr>
          <w:p w14:paraId="1FB6D702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25B9" w:rsidRPr="006C2720" w14:paraId="2681B272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2CC08167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031250E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Momento</w:t>
            </w:r>
          </w:p>
        </w:tc>
        <w:tc>
          <w:tcPr>
            <w:tcW w:w="4536" w:type="dxa"/>
          </w:tcPr>
          <w:p w14:paraId="286785B8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25B9" w:rsidRPr="006C2720" w14:paraId="56B36238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58A787A5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0BA2AE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Dinámica</w:t>
            </w:r>
          </w:p>
        </w:tc>
        <w:tc>
          <w:tcPr>
            <w:tcW w:w="4536" w:type="dxa"/>
          </w:tcPr>
          <w:p w14:paraId="0F6CA99B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25B9" w:rsidRPr="006C2720" w14:paraId="7A1711CE" w14:textId="77777777" w:rsidTr="00D14242">
        <w:trPr>
          <w:trHeight w:val="2546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3ACBE00D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A5F272B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Qué competencia específica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trabajado?</w:t>
            </w:r>
          </w:p>
        </w:tc>
        <w:tc>
          <w:tcPr>
            <w:tcW w:w="4536" w:type="dxa"/>
          </w:tcPr>
          <w:p w14:paraId="6F6E6B4B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25B9" w:rsidRPr="006C2720" w14:paraId="6DE01147" w14:textId="77777777" w:rsidTr="00D14242">
        <w:trPr>
          <w:trHeight w:val="2413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62130BE3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FBBEDA4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¿Con qué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criterios de evaluación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sido evaluado?</w:t>
            </w:r>
          </w:p>
        </w:tc>
        <w:tc>
          <w:tcPr>
            <w:tcW w:w="4536" w:type="dxa"/>
          </w:tcPr>
          <w:p w14:paraId="37986ED1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25B9" w:rsidRPr="006C2720" w14:paraId="4A2CA689" w14:textId="77777777" w:rsidTr="00D14242">
        <w:trPr>
          <w:trHeight w:val="2532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4803CA54" w14:textId="77777777" w:rsidR="003625B9" w:rsidRPr="006C2720" w:rsidRDefault="003625B9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75C3D1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¿Desde q</w:t>
            </w:r>
            <w:proofErr w:type="spellStart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ué</w:t>
            </w:r>
            <w:proofErr w:type="spellEnd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saberes básicos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 ha acercado?</w:t>
            </w:r>
          </w:p>
        </w:tc>
        <w:tc>
          <w:tcPr>
            <w:tcW w:w="4536" w:type="dxa"/>
          </w:tcPr>
          <w:p w14:paraId="44E617D2" w14:textId="77777777" w:rsidR="003625B9" w:rsidRPr="006C2720" w:rsidRDefault="003625B9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0364137" w14:textId="77777777" w:rsidR="00501380" w:rsidRPr="00041701" w:rsidRDefault="00501380" w:rsidP="00501380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szCs w:val="22"/>
        </w:rPr>
      </w:pPr>
    </w:p>
    <w:p w14:paraId="4BA3749F" w14:textId="77777777" w:rsidR="00AB7ABB" w:rsidRDefault="00AB7ABB"/>
    <w:sectPr w:rsidR="00AB7ABB" w:rsidSect="00501380">
      <w:pgSz w:w="11906" w:h="16838"/>
      <w:pgMar w:top="675" w:right="1701" w:bottom="3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80"/>
    <w:rsid w:val="002166B0"/>
    <w:rsid w:val="002429B7"/>
    <w:rsid w:val="002D27D4"/>
    <w:rsid w:val="003625B9"/>
    <w:rsid w:val="003A592C"/>
    <w:rsid w:val="00490FED"/>
    <w:rsid w:val="004C3731"/>
    <w:rsid w:val="00501380"/>
    <w:rsid w:val="005A26E5"/>
    <w:rsid w:val="0069187E"/>
    <w:rsid w:val="006F05BA"/>
    <w:rsid w:val="008137A7"/>
    <w:rsid w:val="00AB223F"/>
    <w:rsid w:val="00AB7ABB"/>
    <w:rsid w:val="00D62337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311"/>
  <w15:chartTrackingRefBased/>
  <w15:docId w15:val="{E9A7C086-E194-D14F-8E4F-8A7BAB6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80"/>
    <w:pPr>
      <w:spacing w:after="206" w:line="269" w:lineRule="auto"/>
      <w:ind w:left="11" w:hanging="10"/>
      <w:jc w:val="both"/>
    </w:pPr>
    <w:rPr>
      <w:rFonts w:ascii="Arial" w:eastAsia="Arial" w:hAnsi="Arial" w:cs="Times New Roman"/>
      <w:color w:val="000000"/>
      <w:szCs w:val="24"/>
      <w:lang w:val="es" w:eastAsia="es"/>
    </w:rPr>
  </w:style>
  <w:style w:type="paragraph" w:styleId="Ttulo1">
    <w:name w:val="heading 1"/>
    <w:basedOn w:val="Normal"/>
    <w:next w:val="Normal"/>
    <w:link w:val="Ttulo1Car"/>
    <w:uiPriority w:val="9"/>
    <w:qFormat/>
    <w:rsid w:val="00501380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13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13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13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13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13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138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0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1380"/>
    <w:pPr>
      <w:numPr>
        <w:ilvl w:val="1"/>
      </w:numPr>
      <w:spacing w:after="160" w:line="240" w:lineRule="auto"/>
      <w:ind w:left="11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013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380"/>
    <w:pPr>
      <w:spacing w:before="160" w:after="160" w:line="240" w:lineRule="auto"/>
      <w:ind w:left="0" w:firstLine="0"/>
      <w:jc w:val="center"/>
    </w:pPr>
    <w:rPr>
      <w:rFonts w:ascii="Calibri" w:eastAsiaTheme="minorHAnsi" w:hAnsi="Calibri" w:cs="Calibri"/>
      <w:i/>
      <w:iCs/>
      <w:color w:val="404040" w:themeColor="text1" w:themeTint="BF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013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1380"/>
    <w:pPr>
      <w:spacing w:after="0" w:line="240" w:lineRule="auto"/>
      <w:ind w:left="720" w:firstLine="0"/>
      <w:contextualSpacing/>
      <w:jc w:val="left"/>
    </w:pPr>
    <w:rPr>
      <w:rFonts w:ascii="Calibri" w:eastAsiaTheme="minorHAnsi" w:hAnsi="Calibri" w:cs="Calibri"/>
      <w:color w:val="auto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5013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Calibri" w:eastAsiaTheme="minorHAnsi" w:hAnsi="Calibri" w:cs="Calibri"/>
      <w:i/>
      <w:iCs/>
      <w:color w:val="0F4761" w:themeColor="accent1" w:themeShade="BF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13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13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1380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-justify">
    <w:name w:val="ta-justify"/>
    <w:basedOn w:val="Normal"/>
    <w:rsid w:val="005013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Sanz</dc:creator>
  <cp:keywords/>
  <dc:description/>
  <cp:lastModifiedBy>José María Sanz</cp:lastModifiedBy>
  <cp:revision>3</cp:revision>
  <dcterms:created xsi:type="dcterms:W3CDTF">2024-10-27T10:27:00Z</dcterms:created>
  <dcterms:modified xsi:type="dcterms:W3CDTF">2024-10-28T05:29:00Z</dcterms:modified>
</cp:coreProperties>
</file>